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1F" w:rsidRDefault="00AC0F1F" w:rsidP="00AC0F1F">
      <w:pPr>
        <w:ind w:left="-1418" w:right="-56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Договор управления многоквартирным домом</w:t>
      </w:r>
    </w:p>
    <w:p w:rsidR="00AC0F1F" w:rsidRDefault="00AC0F1F" w:rsidP="00AC0F1F">
      <w:pPr>
        <w:ind w:left="-1418" w:right="-56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адр</w:t>
      </w:r>
      <w:r w:rsidR="004166F9">
        <w:rPr>
          <w:rFonts w:ascii="Times New Roman" w:hAnsi="Times New Roman" w:cs="Times New Roman"/>
          <w:sz w:val="16"/>
          <w:szCs w:val="16"/>
        </w:rPr>
        <w:t xml:space="preserve">есу: </w:t>
      </w:r>
      <w:proofErr w:type="gramStart"/>
      <w:r w:rsidR="004166F9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="004166F9">
        <w:rPr>
          <w:rFonts w:ascii="Times New Roman" w:hAnsi="Times New Roman" w:cs="Times New Roman"/>
          <w:sz w:val="16"/>
          <w:szCs w:val="16"/>
        </w:rPr>
        <w:t>. Таганрог, ул._________ д.____</w:t>
      </w:r>
    </w:p>
    <w:p w:rsidR="00AC0F1F" w:rsidRDefault="00AC0F1F" w:rsidP="00AC0F1F">
      <w:pPr>
        <w:ind w:left="-1418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</w:t>
      </w:r>
      <w:r w:rsidR="004166F9">
        <w:rPr>
          <w:rFonts w:ascii="Times New Roman" w:hAnsi="Times New Roman" w:cs="Times New Roman"/>
          <w:sz w:val="16"/>
          <w:szCs w:val="16"/>
        </w:rPr>
        <w:t xml:space="preserve"> Таганрог</w:t>
      </w:r>
      <w:r w:rsidR="004166F9">
        <w:rPr>
          <w:rFonts w:ascii="Times New Roman" w:hAnsi="Times New Roman" w:cs="Times New Roman"/>
          <w:sz w:val="16"/>
          <w:szCs w:val="16"/>
        </w:rPr>
        <w:tab/>
      </w:r>
      <w:r w:rsidR="004166F9">
        <w:rPr>
          <w:rFonts w:ascii="Times New Roman" w:hAnsi="Times New Roman" w:cs="Times New Roman"/>
          <w:sz w:val="16"/>
          <w:szCs w:val="16"/>
        </w:rPr>
        <w:tab/>
      </w:r>
      <w:r w:rsidR="004166F9">
        <w:rPr>
          <w:rFonts w:ascii="Times New Roman" w:hAnsi="Times New Roman" w:cs="Times New Roman"/>
          <w:sz w:val="16"/>
          <w:szCs w:val="16"/>
        </w:rPr>
        <w:tab/>
      </w:r>
      <w:r w:rsidR="004166F9">
        <w:rPr>
          <w:rFonts w:ascii="Times New Roman" w:hAnsi="Times New Roman" w:cs="Times New Roman"/>
          <w:sz w:val="16"/>
          <w:szCs w:val="16"/>
        </w:rPr>
        <w:tab/>
      </w:r>
      <w:r w:rsidR="004166F9">
        <w:rPr>
          <w:rFonts w:ascii="Times New Roman" w:hAnsi="Times New Roman" w:cs="Times New Roman"/>
          <w:sz w:val="16"/>
          <w:szCs w:val="16"/>
        </w:rPr>
        <w:tab/>
      </w:r>
      <w:r w:rsidR="004166F9">
        <w:rPr>
          <w:rFonts w:ascii="Times New Roman" w:hAnsi="Times New Roman" w:cs="Times New Roman"/>
          <w:sz w:val="16"/>
          <w:szCs w:val="16"/>
        </w:rPr>
        <w:tab/>
      </w:r>
      <w:r w:rsidR="004166F9">
        <w:rPr>
          <w:rFonts w:ascii="Times New Roman" w:hAnsi="Times New Roman" w:cs="Times New Roman"/>
          <w:sz w:val="16"/>
          <w:szCs w:val="16"/>
        </w:rPr>
        <w:tab/>
      </w:r>
      <w:r w:rsidR="004166F9">
        <w:rPr>
          <w:rFonts w:ascii="Times New Roman" w:hAnsi="Times New Roman" w:cs="Times New Roman"/>
          <w:sz w:val="16"/>
          <w:szCs w:val="16"/>
        </w:rPr>
        <w:tab/>
      </w:r>
      <w:r w:rsidR="004166F9">
        <w:rPr>
          <w:rFonts w:ascii="Times New Roman" w:hAnsi="Times New Roman" w:cs="Times New Roman"/>
          <w:sz w:val="16"/>
          <w:szCs w:val="16"/>
        </w:rPr>
        <w:tab/>
      </w:r>
      <w:r w:rsidR="004166F9">
        <w:rPr>
          <w:rFonts w:ascii="Times New Roman" w:hAnsi="Times New Roman" w:cs="Times New Roman"/>
          <w:sz w:val="16"/>
          <w:szCs w:val="16"/>
        </w:rPr>
        <w:tab/>
        <w:t>«___» _________ _202___</w:t>
      </w:r>
      <w:r>
        <w:rPr>
          <w:rFonts w:ascii="Times New Roman" w:hAnsi="Times New Roman" w:cs="Times New Roman"/>
          <w:sz w:val="16"/>
          <w:szCs w:val="16"/>
        </w:rPr>
        <w:t>г.</w:t>
      </w:r>
    </w:p>
    <w:p w:rsidR="00AC0F1F" w:rsidRDefault="00AC0F1F" w:rsidP="00AC0F1F">
      <w:pPr>
        <w:spacing w:after="0" w:line="240" w:lineRule="auto"/>
        <w:ind w:left="-1418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ООО «УК </w:t>
      </w:r>
      <w:r>
        <w:rPr>
          <w:rFonts w:ascii="Times New Roman" w:hAnsi="Times New Roman" w:cs="Times New Roman"/>
          <w:sz w:val="16"/>
          <w:szCs w:val="16"/>
          <w:lang w:eastAsia="zh-CN"/>
        </w:rPr>
        <w:t>«</w:t>
      </w:r>
      <w:proofErr w:type="spellStart"/>
      <w:r>
        <w:rPr>
          <w:rFonts w:ascii="Times New Roman" w:hAnsi="Times New Roman" w:cs="Times New Roman"/>
          <w:sz w:val="16"/>
          <w:szCs w:val="16"/>
          <w:lang w:eastAsia="zh-CN"/>
        </w:rPr>
        <w:t>ЮгДомКомфорт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именуемое в дальнейшем «Управляющая организация», в лице директора </w:t>
      </w:r>
    </w:p>
    <w:p w:rsidR="00AC0F1F" w:rsidRDefault="00AC0F1F" w:rsidP="00AC0F1F">
      <w:pPr>
        <w:spacing w:after="0" w:line="240" w:lineRule="auto"/>
        <w:ind w:left="-1418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Коньковой Ирины Константиновны, действующего на основании Устава, с одной стороны и собственники помещений   многоквартирного дома (далее МКД) по адресу: Ростовская область,  г. Таганро</w:t>
      </w:r>
      <w:r w:rsidR="004166F9">
        <w:rPr>
          <w:rFonts w:ascii="Times New Roman" w:hAnsi="Times New Roman" w:cs="Times New Roman"/>
          <w:sz w:val="16"/>
          <w:szCs w:val="16"/>
        </w:rPr>
        <w:t>г,</w:t>
      </w:r>
      <w:proofErr w:type="gramStart"/>
      <w:r w:rsidR="004166F9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4166F9">
        <w:rPr>
          <w:rFonts w:ascii="Times New Roman" w:hAnsi="Times New Roman" w:cs="Times New Roman"/>
          <w:sz w:val="16"/>
          <w:szCs w:val="16"/>
        </w:rPr>
        <w:t xml:space="preserve"> ул. ____________, д.______</w:t>
      </w:r>
      <w:r w:rsidR="003655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(далее «МКД») согласно ре</w:t>
      </w:r>
      <w:r w:rsidR="00D35A91">
        <w:rPr>
          <w:rFonts w:ascii="Times New Roman" w:hAnsi="Times New Roman" w:cs="Times New Roman"/>
          <w:sz w:val="16"/>
          <w:szCs w:val="16"/>
        </w:rPr>
        <w:t>естру, в лице Председателя МКД</w:t>
      </w:r>
      <w:r>
        <w:rPr>
          <w:rFonts w:ascii="Times New Roman" w:hAnsi="Times New Roman" w:cs="Times New Roman"/>
          <w:sz w:val="16"/>
          <w:szCs w:val="16"/>
        </w:rPr>
        <w:t>, действующего  на основании  Протокола №1  общ</w:t>
      </w:r>
      <w:r w:rsidR="00D35A91">
        <w:rPr>
          <w:rFonts w:ascii="Times New Roman" w:hAnsi="Times New Roman" w:cs="Times New Roman"/>
          <w:sz w:val="16"/>
          <w:szCs w:val="16"/>
        </w:rPr>
        <w:t>его</w:t>
      </w:r>
      <w:r w:rsidR="004166F9">
        <w:rPr>
          <w:rFonts w:ascii="Times New Roman" w:hAnsi="Times New Roman" w:cs="Times New Roman"/>
          <w:sz w:val="16"/>
          <w:szCs w:val="16"/>
        </w:rPr>
        <w:t xml:space="preserve"> собрания собственников от «____»___________ 202___г.</w:t>
      </w:r>
      <w:r>
        <w:rPr>
          <w:rFonts w:ascii="Times New Roman" w:hAnsi="Times New Roman" w:cs="Times New Roman"/>
          <w:sz w:val="16"/>
          <w:szCs w:val="16"/>
        </w:rPr>
        <w:t>,   с другой стороны, вместе именуемые «Стороны», заключили настоящий договор управления МКД (далее «Договор») о нижеследующем:</w:t>
      </w:r>
    </w:p>
    <w:p w:rsidR="00AC0F1F" w:rsidRDefault="00AC0F1F" w:rsidP="00AC0F1F">
      <w:pPr>
        <w:pStyle w:val="a3"/>
        <w:ind w:left="-698" w:right="-568"/>
        <w:rPr>
          <w:rFonts w:ascii="Times New Roman" w:hAnsi="Times New Roman" w:cs="Times New Roman"/>
          <w:b/>
          <w:sz w:val="16"/>
          <w:szCs w:val="16"/>
        </w:rPr>
      </w:pPr>
    </w:p>
    <w:p w:rsidR="00AC0F1F" w:rsidRDefault="00AC0F1F" w:rsidP="00AC0F1F">
      <w:pPr>
        <w:pStyle w:val="a3"/>
        <w:ind w:left="-698" w:right="-56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1.   Общие положения</w:t>
      </w:r>
    </w:p>
    <w:p w:rsidR="00AC0F1F" w:rsidRDefault="00AC0F1F" w:rsidP="00AC0F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1.1.Настоящий Договор заключен на основании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решения общего собрания собственников помещений многоквартирного дома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адресу: г</w:t>
      </w:r>
      <w:r w:rsidR="004166F9">
        <w:rPr>
          <w:rFonts w:ascii="Times New Roman" w:eastAsia="Times New Roman" w:hAnsi="Times New Roman" w:cs="Times New Roman"/>
          <w:sz w:val="16"/>
          <w:szCs w:val="16"/>
        </w:rPr>
        <w:t xml:space="preserve"> город Таганрог, ул.____________</w:t>
      </w:r>
      <w:r w:rsidR="00D35A91">
        <w:rPr>
          <w:rFonts w:ascii="Times New Roman" w:eastAsia="Times New Roman" w:hAnsi="Times New Roman" w:cs="Times New Roman"/>
          <w:sz w:val="16"/>
          <w:szCs w:val="16"/>
        </w:rPr>
        <w:t xml:space="preserve"> д.</w:t>
      </w:r>
      <w:r w:rsidR="004166F9">
        <w:rPr>
          <w:rFonts w:ascii="Times New Roman" w:eastAsia="Times New Roman" w:hAnsi="Times New Roman" w:cs="Times New Roman"/>
          <w:sz w:val="16"/>
          <w:szCs w:val="16"/>
        </w:rPr>
        <w:t>_____</w:t>
      </w:r>
      <w:r w:rsidR="004166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(протокол от «______» __________202_____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г. № 1) на условиях, согласованных с управляющей организацией.</w:t>
      </w:r>
    </w:p>
    <w:p w:rsidR="00AC0F1F" w:rsidRDefault="00AC0F1F" w:rsidP="00AC0F1F">
      <w:pPr>
        <w:widowControl w:val="0"/>
        <w:tabs>
          <w:tab w:val="left" w:pos="88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Условия настоящего Договора являются одинаковыми для всех собственников помещений в многоквартирном доме.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При выполнении условий настоящего Договора Стороны руководствуются Конституцией Российской Федерации (РФ), Гражданским кодексом РФ, Жилищным кодексом РФ, Правилами содержания общего имущества в многоквартирном доме, утвержденными Правительством РФ, Правилами предоставления коммунальных услуг, утвержденными Правительством РФ, иными положениями гражданского и жилищного законодательства РФ.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предоставляет услуги по управлению жилым многоквартирным домом в соответствии с тарифами, утвержденными Постановлением Администрации г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аганрога и тарифами, утверждёнными решением общего собрания собственников помещений в многоквартирном доме.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1.5 </w:t>
      </w:r>
      <w:r w:rsidR="00D35A9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Состав общего имущества, подлежащий управлению, включает в себя только имущество, в части которого выполняются работы и оказываются услуги.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1.6 Собственники передают, а Управляющая организация принимает права по пользованию и частичному распоряжению инженерным оборудованием для реализации настоящего Договора.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1.7 Контроль исполнения договорных обязательств управляющей организацией, подписание актов выполненных работ и оказанных услуг, а также иных актов осуществляет Председатель Совета дома или уполномоченное лицо.</w:t>
      </w:r>
    </w:p>
    <w:p w:rsidR="00AC0F1F" w:rsidRDefault="00AC0F1F" w:rsidP="00AC0F1F">
      <w:pPr>
        <w:widowControl w:val="0"/>
        <w:tabs>
          <w:tab w:val="left" w:pos="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C0F1F" w:rsidRDefault="00AC0F1F" w:rsidP="00AC0F1F">
      <w:pPr>
        <w:widowControl w:val="0"/>
        <w:tabs>
          <w:tab w:val="left" w:pos="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    Цель и предмет договора</w:t>
      </w:r>
    </w:p>
    <w:p w:rsidR="00AC0F1F" w:rsidRDefault="00AC0F1F" w:rsidP="00AC0F1F">
      <w:pPr>
        <w:widowControl w:val="0"/>
        <w:tabs>
          <w:tab w:val="left" w:pos="88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Цель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собственникам и иным гражданам, проживающим в многоквартирном доме.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По настоящему Договору одна сторона, Управляющая организация, оказывает другой стороне, Собственнику, услуги по управлению жилым многоквартирным домом. Собственник оплачивает услуги в объёме и порядке, предусмотренном настоящим Договором. 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услуги по управлению жилым многоквартирным домом входит: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обеспечение выполнения работ и услуг по надлежащему содержанию и ремонту общего имущества дома, в зависимости от технического состояния жилого дома и в пределах средств, поступающих от населения на эти цели;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="008126E1">
        <w:rPr>
          <w:rFonts w:ascii="Times New Roman" w:eastAsia="Times New Roman" w:hAnsi="Times New Roman" w:cs="Times New Roman"/>
          <w:color w:val="000000"/>
          <w:sz w:val="16"/>
          <w:szCs w:val="16"/>
        </w:rPr>
        <w:t>обеспечение доведения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коммунального ресурса в зависимости от степени благоустройства дома (холодное водоснабжение, электроэнергия, газ, услуги водоотведения) до жилого (нежилого) помещения;</w:t>
      </w:r>
    </w:p>
    <w:p w:rsidR="00AC0F1F" w:rsidRDefault="008126E1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услуги аварийной службы</w:t>
      </w:r>
      <w:r w:rsidR="00AC0F1F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иная деятельность, направленная на достижение целей управления домом.</w:t>
      </w:r>
    </w:p>
    <w:p w:rsidR="00AC0F1F" w:rsidRDefault="00AC0F1F" w:rsidP="00AC0F1F">
      <w:pPr>
        <w:widowControl w:val="0"/>
        <w:tabs>
          <w:tab w:val="left" w:pos="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C0F1F" w:rsidRDefault="00AC0F1F" w:rsidP="00AC0F1F">
      <w:pPr>
        <w:widowControl w:val="0"/>
        <w:tabs>
          <w:tab w:val="left" w:pos="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Обязанности сторон</w:t>
      </w:r>
    </w:p>
    <w:p w:rsidR="00AC0F1F" w:rsidRDefault="00AC0F1F" w:rsidP="00AC0F1F">
      <w:pPr>
        <w:widowControl w:val="0"/>
        <w:tabs>
          <w:tab w:val="left" w:pos="90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Собственник обязан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AC0F1F" w:rsidRDefault="00AC0F1F" w:rsidP="00AC0F1F">
      <w:pPr>
        <w:widowControl w:val="0"/>
        <w:tabs>
          <w:tab w:val="left" w:pos="975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Использовать жилое или нежилое помещение исключительно по назначению в соответствии с Правилами пользования жилыми помещениями (Постановление Правительства РФ № 25 от 21.01.2006 г.), а также с учетом ограничений использования, установленных ЖК РФ.</w:t>
      </w:r>
    </w:p>
    <w:p w:rsidR="00AC0F1F" w:rsidRDefault="00AC0F1F" w:rsidP="00AC0F1F">
      <w:pPr>
        <w:widowControl w:val="0"/>
        <w:tabs>
          <w:tab w:val="left" w:pos="972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Соблюдать правила пожарной безопасности при пользовании электрическими, газовыми,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 Выполнять другие требования пожарной безопасности.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Содержать и поддерживать жилое помещение и санитарно-техническое оборудование внутри него в надлежащем техническом и санитарном состоянии. Производить за свой счет текущий ремонт внутри жилого помещения (побелка, покраска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блоков, ремонт и замена внутриквартирного инженерного оборудования и т.д.).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Не допускать выполнения работ или совершения других действий, приводящих к порче помещений или конструкций дома, загрязнению придомовой территории. Не допускать сбрасывания в канализацию мусора и отходов, приводящих к засорам, не сливать жидкие пищевые отходы в контейнеры, не выбрасывать мусор на внутриквартальных территориях, бережно относиться к объектам благоустройства и зеленым насаждениям.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При обнаружении неисправностей санитарно-технического и иного оборудования, находящегося в жилом (нежилом) помещении, немедленно принимать возможные меры к их устранению и незамедлительно сообщать о них в аварийную службу Управляющей организации и принимать все необходимые меры по предотвращению ущерба и недопущению порчи имущества.</w:t>
      </w:r>
    </w:p>
    <w:p w:rsidR="00AC0F1F" w:rsidRDefault="00AC0F1F" w:rsidP="00AC0F1F">
      <w:pPr>
        <w:widowControl w:val="0"/>
        <w:tabs>
          <w:tab w:val="left" w:pos="975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Соблюдать права и законные интересы соседей и иных пользователей помещений. Не допускать выполнения работ или совершения других действий, нарушающих условия нормального проживания других граждан, в том числе, создающих повышенный шум и вибрацию.</w:t>
      </w:r>
    </w:p>
    <w:p w:rsidR="00AC0F1F" w:rsidRDefault="00AC0F1F" w:rsidP="00AC0F1F">
      <w:pPr>
        <w:widowControl w:val="0"/>
        <w:tabs>
          <w:tab w:val="left" w:pos="972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3.1.7.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Своевременно осуществлять оплату расходов по управлению, содержанию и ремонту общего имущества жилого дома соразмерно площади жилого помещения, а также расходов на коммунальные ресурсы и прочих услуг в порядке, установленном настоящим Договором.</w:t>
      </w:r>
    </w:p>
    <w:p w:rsidR="00AC0F1F" w:rsidRDefault="00AC0F1F" w:rsidP="00AC0F1F">
      <w:pPr>
        <w:widowControl w:val="0"/>
        <w:tabs>
          <w:tab w:val="left" w:pos="975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3.1.8.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Самостоятельно платить налоги, связанные с принадлежащим ему имуществом.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3.1.9.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период производства Собственником ремонтно-строительных работ в жилых и нежилых помещениях «Собственник» обязан возмещать Управляющей организации дополнительные расходы на ремонт лифтов (при их наличии), мест общего пользования, вывоз строительного мусора и т.п. в размерах, определяемых в дополнительном соглашении между Сторонами, которое заключается по мере необходимости оказания таких услуг.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3.1.10.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Извещать Управляющую организацию об изменении количества граждан, проживающих в жилых помещениях, для выполнения расчетов платежей за коммунальные услуги.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(нежилом)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 для устранения аварийных ситуаций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Допускать в занимаемые жилые и нежилые помещения в заранее согласованное время специалистов Управляющей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организации и уполномоченных ею лиц для проведения работ, осмотра инженерного оборудования и конструктивных элементов помещения, снятия показаний приборов учета, а также для ликвидации аварий (в любое время).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Предоставлять Управляющей организации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подтверждающие право собственности на помещение (квартиру, часть квартиры, комнату и иные помещения).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необходимости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выполнения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Управляющей организацией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по капитальному ремонту общего имущества, «Собственник» обязан принять соответствующее решение, в порядке, установленном ЖК РФ. Отношения, связанные с проведением капитального ремонта дома, регулируются дополнительным соглашением к настоящему Договору.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При осуществлении переустройства и перепланировки занимаемого помещения руководствоваться требованиями Жилищного кодекса РФ и иными нормативными актами.</w:t>
      </w:r>
    </w:p>
    <w:p w:rsidR="00AC0F1F" w:rsidRDefault="00AC0F1F" w:rsidP="00AC0F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необходимости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выполнения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Управляющей организацией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по переустройству и перепланировке общего имущества, «Собственник» обязан принять соответствующее решение, в порядке, установленном ЖК РФ. Отношения, связанные с проведением работ по переустройству и перепланировке общего имущества, регулируются дополнительным соглашением к настоящему Договору. Такие работы выполняются за дополнительную оплату путем введения отдельной строки в счет-квитанцию по оплате ЖКУ.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Предоставлять Управляющей организации в течение трех рабочих дней сведения: 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- об изменении количества граждан, проживающих жилом помещении, включая</w:t>
      </w:r>
    </w:p>
    <w:p w:rsidR="00AC0F1F" w:rsidRDefault="00AC0F1F" w:rsidP="00AC0F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временно проживающих;</w:t>
      </w:r>
    </w:p>
    <w:p w:rsidR="00AC0F1F" w:rsidRDefault="00AC0F1F" w:rsidP="00AC0F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о заключенных договорах найма (аренды, безвозмездного пользования), в которых обязанность платы Управляющей организации за содержание и ремонт общего имущества в многоквартирном доме, а также коммунальные услуги возложена Собственником полностью или частично на нанимателя (арендатора, пользователя), с указанием 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анимателя (наименования и реквизитов организации - арендатора, пользователя), о смене нанимателя (арендатора, пользователя).</w:t>
      </w:r>
    </w:p>
    <w:p w:rsidR="00AC0F1F" w:rsidRDefault="00AC0F1F" w:rsidP="00AC0F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3.1.17. Собственник не имеет права без оформленного в установленном порядке письменного разрешения:</w:t>
      </w:r>
    </w:p>
    <w:p w:rsidR="00AC0F1F" w:rsidRDefault="00AC0F1F" w:rsidP="00AC0F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производить переустройство конструктивных элементов, переоборудование инженерных систем и инженерного оборудования в занимаемых помещениях;</w:t>
      </w:r>
    </w:p>
    <w:p w:rsidR="00AC0F1F" w:rsidRDefault="00AC0F1F" w:rsidP="00AC0F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устанавливать, подключать и использовать электробытовые приборы и машины мощностью, превышающей технологические возможности внутридомовой электрической сети, устанавливать дополнительные секции приборов отопления, регулирующую и запорную арматуру;</w:t>
      </w:r>
    </w:p>
    <w:p w:rsidR="00AC0F1F" w:rsidRDefault="00AC0F1F" w:rsidP="00AC0F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подключать и использовать бытовые приборы и оборудование, не имеющие технических паспортов (свидетельств), не отвечающие требованиям безопасности при их эксплуатации;</w:t>
      </w:r>
    </w:p>
    <w:p w:rsidR="00AC0F1F" w:rsidRDefault="00AC0F1F" w:rsidP="00AC0F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нарушать имеющиеся схемы учета поставки коммунальных ресурсов.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3.1.18.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временного отсутствия предоставлять Управляющей организации информацию о лицах (контактные телефоны, адреса), имеющих доступ в помещение собственника на случай устранения аварийных ситуаций.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3.1.19.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Бережно относиться к общему имуществу многоквартирного дома, объектам благоустройства и зеленым насаждениям, содержать в чистоте и порядке места общего пользования.</w:t>
      </w:r>
    </w:p>
    <w:p w:rsidR="00AC0F1F" w:rsidRDefault="00AC0F1F" w:rsidP="00AC0F1F">
      <w:pPr>
        <w:widowControl w:val="0"/>
        <w:tabs>
          <w:tab w:val="left" w:pos="895"/>
        </w:tabs>
        <w:spacing w:after="0" w:line="240" w:lineRule="auto"/>
        <w:ind w:left="615" w:hanging="61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3.2.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Управляющая организация обязана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AC0F1F" w:rsidRDefault="00AC0F1F" w:rsidP="00AC0F1F">
      <w:pPr>
        <w:widowControl w:val="0"/>
        <w:tabs>
          <w:tab w:val="left" w:pos="976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Самостоятельно определять порядок и способ выполнения своих обязательств по настоящему Договору, в том числе привлекать к исполнению Договора третьих лиц.</w:t>
      </w:r>
    </w:p>
    <w:p w:rsidR="00AC0F1F" w:rsidRDefault="00AC0F1F" w:rsidP="00AC0F1F">
      <w:pPr>
        <w:widowControl w:val="0"/>
        <w:tabs>
          <w:tab w:val="left" w:pos="9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3.2.2.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Приступить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к выполнению своих обязанностей по управлению Многоквартирным домом по Договору с даты внесения органом государственного жилищного надзора изменений в реестр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лицензий Ростовской области в связи с заключением Договора. 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Обеспечивать предоставление услуг и выполнение работ по надлежащему содержанию и ремонту общего имущества Собственников в многоквартирном доме (в том числе и услуги по управлению многоквартирным домом) в зависимости от фактического состояния общего имущества и в пределах денежных средств, поступающих в адрес Управляющей организации от Собственников. В случае истечения нормативного срока эксплуатации общего имущества многоквартирного дома, указанного в приложении № 1 к настоящему Договору, проинформировать уполномоченное собственниками лицо об истечении сроков эксплуатации общего имущества.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оказания услуг и выполнения работ с ненадлежащим качеством Управляющая организация обязана устранить все выявленные недостатки.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Обеспечить предоставление коммунальных услуг в соответствии с требованиями, установленными Правилами предоставления коммунальных услуг.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Предоставить по письменному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заявлению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уполномоченному собственниками лицу, в первом квартале текущего года за прошедший, письменный отчет об исполнении условий настоящего договора Отчет должен содержать следующие сведения: сумма средств собственников, начисленных и поступивших управляющей организации в отчетный период, перечень исполненных управляющей организацией обязательств (работ и услуг), с указанием их стоимости и представлением (по запросу) документов, подтверждающих расходы </w:t>
      </w:r>
      <w:r w:rsidR="00191708">
        <w:rPr>
          <w:rFonts w:ascii="Times New Roman" w:eastAsia="Times New Roman" w:hAnsi="Times New Roman" w:cs="Times New Roman"/>
          <w:color w:val="000000"/>
          <w:sz w:val="16"/>
          <w:szCs w:val="16"/>
        </w:rPr>
        <w:t>на выполнение указанных работ.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3.2.7.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Организовать круглосуточное аварийно-диспетчерское обслуживание, устранять аварии, а также выполнять заявки по обращению Собственника либо иных лиц, являющихся пользователями принадлежащих Собственнику помещений, в сроки, установленные законодательством и Договором.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3.2.8.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Вести и хранить переданную управляющей организации техническую документацию,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 Изготовление недостающей или утраченной по вине Собственника технической документации производится за счет средств Собственника по решению общего собрания, если без указанной технической документации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невозможно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либо затруднительно управление домом., а также передать  за тридцать дней до прекращения настоящего Договора имеющуюся техническую документацию на многоквартирный дом и иные, связанные с управлением таким домом документы, внесённые собственниками и неизрасходованные денежные средства, находящиеся на счету дома, вновь выбранной управляющей организации, товариществу собственников жилья либо жилищному кооперативу, либо в случае непосредственного управления данным домом собственниками помещений в данном доме одному из данных собственников, указанному в решении общего собрания данных собственников о выборе способа управления таким домом.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3.2.9.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Вести лицевой счет дома, на котором учитывать доходы и расходы по текущему ремонту данного многоквартирного дома.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3.2.10.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Информировать в письменной форме нанимателей и Собственников жилых помещений в многоквартирном доме об изменении размера платы за жилое помещение и коммунальные услуги, не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чем за 10 дней до даты представления платежных документов, на основании которых будет вноситься плата за жилое помещение и коммунальные услуги в ином размере.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Выдавать собственникам платежные документы не позднее 1 числа месяца, следующего за оплачиваемым месяцем.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Не менее чем за три дня до начала проведения работ, исключая аварийные ситуации,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Вскрывать жилое помещение Собственника при аварийных ситуациях в случае отсутствия сведений о его местонахождении в присутствии правоохранительных органов и двух соседей по подъезду, с обязательным составлением акта вскрытия квартиры и последующим опечатыванием жилого помещения.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Обеспечивать организацию работы по выдаче Собственнику необходимых справок в пределах своих полномочий, включая справки о размере занимаемого помещения, наличия или отсутствия задолженности по оплате услуг и коммунальных ресурсов.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Рассматривать жалобы и заявления Собственника и давать по ним ответы в установленные сроки.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Предоставлять проектную и сметную документацию до выполнения планируемых работ;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3.2.17.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Оказывать услуги и выполнять работы по содержанию и текущему ремонту общего имущества в многоквартирном доме в объеме взятых обязательств;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3.2.18. Вести работу с задолжниками коммунальных услуг;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3.2.19. Своевременно производить выплату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дств </w:t>
      </w:r>
      <w:r w:rsidR="00890C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дв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орнику и вознаграждения Председателю Совета дома.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3.2.20. Производить списание денежных средств со счёта данного многоквартирного дома только после подписания актов выполненных работ Председателем Совета дома или иным уполномоченным лицом.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3.2.21.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Денежные средства, получаемые управляющей компанией за использование оборудования провайдеров связи, перечисляются на счёт дома и подлежат отчётности ежеквартальной и/или годовой.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Права сторон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Собственник имеет право: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4.1.1.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Совершать с жилым (нежилым) помещением, принадлежащим ему на праве собственности, все сделки, не противоречащие действующему законодательству.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4.1.2.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Предъявлять в установленном порядке претензии и требования к Управляющей организации, в связи с некачественным или несвоевременным предоставлением услуг, для перерасчета платежей, исходя из положений настоящего Договора и действующих нормативных актов.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4.1.3.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Требовать от ответственных лиц, в части взятых ими обязательств, устранения выявленных дефектов и проверять полноту и своевременность их устранения.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4.1.4.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Ставить вопрос на общем собрании об изменении перечня услуг и работ по содержанию и ремонту общего имущества в многоквартирном доме, предоставляемых Управляющей организацией. Протокол решения общего собрания собственников предоставлять в Управляющую организацию в течение месяца после принятия решения.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4.1.5.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Получать услуги, предусмотренные договором, безопасные для жизни и здоровья, не причиняющие вреда его имуществу.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4.1.6.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При наличии технических возможностей устанавливать за свой счет индивидуальные приборы учета коммунальных ресурсов.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4.1.7.  </w:t>
      </w:r>
      <w:r w:rsidR="00890C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Давать согласие общего собрания собственников на установку оборудования провайдеров связи и размещение досок объявлений в помещениях, относящихся к общему имуществу собственников помещений в МКД.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  <w:r w:rsidR="00890C5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Собственники могут взимать с провайдеров плату за пользование об</w:t>
      </w:r>
      <w:r w:rsidR="00890C55">
        <w:rPr>
          <w:rFonts w:ascii="Times New Roman" w:eastAsia="Times New Roman" w:hAnsi="Times New Roman" w:cs="Times New Roman"/>
          <w:color w:val="000000"/>
          <w:sz w:val="16"/>
          <w:szCs w:val="16"/>
        </w:rPr>
        <w:t>щим имуществом дома или уполномо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чивать управляющую организацию. Размер такой платы собственники устанавливают на общем собрании ⅔ голосов.</w:t>
      </w:r>
    </w:p>
    <w:p w:rsidR="00AC0F1F" w:rsidRDefault="00AC0F1F" w:rsidP="00AC0F1F">
      <w:pPr>
        <w:widowControl w:val="0"/>
        <w:tabs>
          <w:tab w:val="left" w:pos="0"/>
          <w:tab w:val="left" w:pos="89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4.2.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="00890C5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Управляющая организация имеет право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: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Самостоятельно определить порядок, сроки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Определять перечень и периодичность выполнения необходимых работ по содержанию, текущему и капитальному ремонту общего имущества в многоквартирном доме с учетом актов обследований многоквартирного дома и правомочных решений и заявок Собственников в течение срока действия настоящего Договора согласно Приложению №2.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Требовать исполнения Собственником своих обязанностей по настоящему Договору.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Требовать от Собственника и пользователей помещений оплаты своих услуг в порядке и на условиях, установленных настоящим Договором.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Требовать в установленном порядке возмещения убытков, понесенных по вине Собственника или пользователей помещений.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Ограничивать предоставление услуг Собственнику в случае просрочки оплаты до ликвидации задолженности в соответствии с законодательством РФ.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4.2.7.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вправе выполнять работы и оказывать услуги, не предусмотренные в составе перечня работ и услуг, если их проведение вызвано необходимостью устранения угрозы жизни и здоровью проживающих в многоквартирном доме, устранением последствий аварий или угрозы наступления ущерба общему имуществу собственников помещений. Выполнение таких работ и услуг осуществляется за счет и в пределах средств, поступивших в оплату работ и услуг по содержанию и ремонту общего имущества дома. Информирование собственников осуществляется путем размещения уведомления на доске объявления подъезда.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4.2.8.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Использовать, согласно решению общего собрания собственников, безвозмездно нежилые помещения, относящиеся к общему имуществу собственников, для выполнения услуг и работ по содержанию, текущему и капитальному ремонту общего имущества. Использование помещений может осуществляться непосредственно Управляющей организацией либо подрядными организациями, находящимися в договорных отношениях с Управляющей организацией.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4.2.9.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Использовать согласно решению общего собрания собственников общее имущество многоквартирного дома для извлечения дополнительных доходов (сдача в аренду, размещение оборудования, реклам и вывесок за плату, прочее) с последующим использованием дохода после налогообложения и возмещения затрат Управляющей организации, на нужды жилого дома, на текущий и капитальный ремонты мест общего пользования, на восстановление имущества после актов вандализма, на устранение последствий аварийных ситуаций, другие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цели, не противоречащие интересам Собственник</w:t>
      </w:r>
      <w:r w:rsidR="00890C55">
        <w:rPr>
          <w:rFonts w:ascii="Times New Roman" w:eastAsia="Times New Roman" w:hAnsi="Times New Roman" w:cs="Times New Roman"/>
          <w:color w:val="000000"/>
          <w:sz w:val="16"/>
          <w:szCs w:val="16"/>
        </w:rPr>
        <w:t>а. А также вести учёт поступающи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х денежных средств от провайдеров связи за установку оборудования на общем имуществе многоквартирного дома и его использования, отчитываться перед собственниками за собираемые с провайдеров средства.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4.2.10.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непредставления Собственником или иными Пользователями до 20 числа текущего месяца данных о показаниях приборов учета в помещениях, принадлежащих Собственнику, производить расчет размера оплаты услуг с использованием, утвержденных на территории города нормативов с последующим перерасчетом стоимости услуг после предоставления Собственником сведений о показаниях приборов учета.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4.2.11.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несоответствия сведений, имеющихся у Управляющей организации, о количестве проживающих в жилом помещении граждан, и сведений, предоставленных Собственником, проводить расчет размера оплаты за коммунальные услуги по показаниям индивидуальных приборов учета в случае отсутствия расчетов по фактическому количеству проживающих.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Ответственность сторон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5.1.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Ответственность Собственника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:</w:t>
      </w:r>
    </w:p>
    <w:p w:rsidR="00AC0F1F" w:rsidRDefault="00AC0F1F" w:rsidP="00AC0F1F">
      <w:pPr>
        <w:widowControl w:val="0"/>
        <w:tabs>
          <w:tab w:val="left" w:pos="0"/>
          <w:tab w:val="left" w:pos="97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неисполнения Собственником или пользователями жилых и нежилых помещений обязанностей по их содержанию, что повлекло за собой возникновение аварийной ситуации в доме. Собственник несет перед Управляющей организацией и третьими лицами (другими Собственниками и нанимателями, членами их семей, имуществу которых причинен ущерб) имущественную ответственность за ущерб, наступивший вследствие подобных действий.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Собственник, в случае выявления факта сокрытия количества фактически проживающих в данном жилом помещении человек и невнесения за них платы за услуги, несет ответственность и покрывает причиненные убытки Управляющей организации по нормативам.</w:t>
      </w:r>
    </w:p>
    <w:p w:rsidR="00AC0F1F" w:rsidRDefault="00AC0F1F" w:rsidP="00AC0F1F">
      <w:pPr>
        <w:widowControl w:val="0"/>
        <w:tabs>
          <w:tab w:val="left" w:pos="0"/>
          <w:tab w:val="left" w:pos="97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Собственник, не обеспечивший допуск должностных лиц Управляющей организации и специалистов организаций, имеющих право проведения работ на системах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газо-, водоснабжения, канализации для устранения аварий и выполнения ремонтных работ, несет имущественную ответственность перед Управляющей организацией и третьими лицами (другими Собственниками, нанимателями, членами их семей) за ущерб, наступивший вследствие подобных действий.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Лица, несвоевременно и (или) не полностью внесшие плату за жилое помещение и коммунальные услуги, без уважительных причин,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суммы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стотридцатой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AC0F1F" w:rsidRDefault="00AC0F1F" w:rsidP="00AC0F1F">
      <w:pPr>
        <w:widowControl w:val="0"/>
        <w:tabs>
          <w:tab w:val="left" w:pos="0"/>
          <w:tab w:val="left" w:pos="91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C0F1F" w:rsidRDefault="00AC0F1F" w:rsidP="00AC0F1F">
      <w:pPr>
        <w:widowControl w:val="0"/>
        <w:tabs>
          <w:tab w:val="left" w:pos="0"/>
          <w:tab w:val="left" w:pos="91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Ответственность Управляющей организации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:</w:t>
      </w:r>
    </w:p>
    <w:p w:rsidR="00AC0F1F" w:rsidRDefault="00AC0F1F" w:rsidP="00AC0F1F">
      <w:pPr>
        <w:widowControl w:val="0"/>
        <w:tabs>
          <w:tab w:val="left" w:pos="0"/>
          <w:tab w:val="left" w:pos="97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несет ответственность по настоящему Договору в объеме взятых обязательств (в границах эксплуатационной ответственности) с момента вступления Договора в силу.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истечения нормативного срока эксплуатации общего имущества многоквартирного дома, указанного в приложении № 1 к настоящему Договору,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многоквартирного дома.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Ущерб, нанесенный Собственнику по вине Управляющей организации, возмещается Управляющей организацией в соответствии с действующим законодательством. Суммы ущерба засчитываются при расчетах платежей будущих периодов. Управляющая организация освобождается от ответственности, если докажет, что надлежащее исполнение условий договора оказалось невозможным вследствие вины Собственника и нанимателей жилых помещений, в том числе несвоевременного исполнения ими своих обязанностей. Сумма ущерба, причиненного аварией, определяется совместной комиссией.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не отвечает по обязательствам Собственников. Собственники не отвечают по обязательствам Управляющей организации, которые возникли не по поручению Собственников.</w:t>
      </w:r>
    </w:p>
    <w:p w:rsidR="00AC0F1F" w:rsidRDefault="00AC0F1F" w:rsidP="00AC0F1F">
      <w:pPr>
        <w:widowControl w:val="0"/>
        <w:tabs>
          <w:tab w:val="left" w:pos="0"/>
          <w:tab w:val="left" w:pos="97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несет ответственность при наличии ее вины.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несет ответственность за выполнение текущего ремонта и технического обслуживания многоквартирного дома только пропорционально собранным с жителей многоквартирного дома денежным средствам.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6.7.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Условия освобождения от ответственности: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6.7.1.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не отвечает за ущерб, который возникает для Собственников, если из-за неоплаты собственниками услуг, предоставляемых управляющей организацией по настоящему Договору, возникает недостаток средств на содержание общего имущества в многоквартирном доме и (или) ремонт общего имущества многоквартирного дома.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6.7.2.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не несет ответственности и не возмещает убытки и причиненный ущерб общему имуществу, если он возник в результате:</w:t>
      </w:r>
    </w:p>
    <w:p w:rsidR="00AC0F1F" w:rsidRDefault="00AC0F1F" w:rsidP="00AC0F1F">
      <w:pPr>
        <w:widowControl w:val="0"/>
        <w:tabs>
          <w:tab w:val="left" w:pos="6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- противоправных действий (бездействий) собственников и лиц, проживающих в помещениях собственников;</w:t>
      </w:r>
    </w:p>
    <w:p w:rsidR="00AC0F1F" w:rsidRDefault="00AC0F1F" w:rsidP="00AC0F1F">
      <w:pPr>
        <w:widowControl w:val="0"/>
        <w:tabs>
          <w:tab w:val="left" w:pos="67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- использования собственниками общего имущества не по назначению и с нарушением действующего законодательства;</w:t>
      </w:r>
    </w:p>
    <w:p w:rsidR="00AC0F1F" w:rsidRDefault="00AC0F1F" w:rsidP="00AC0F1F">
      <w:pPr>
        <w:widowControl w:val="0"/>
        <w:tabs>
          <w:tab w:val="left" w:pos="67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- неисполнения собственниками своих обязательств, установленных настоящим Договором;</w:t>
      </w:r>
    </w:p>
    <w:p w:rsidR="00AC0F1F" w:rsidRDefault="00AC0F1F" w:rsidP="00AC0F1F">
      <w:pPr>
        <w:widowControl w:val="0"/>
        <w:tabs>
          <w:tab w:val="left" w:pos="6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- аварий, произошедших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пр.).</w:t>
      </w:r>
    </w:p>
    <w:p w:rsidR="00AC0F1F" w:rsidRDefault="00AC0F1F" w:rsidP="00AC0F1F">
      <w:pPr>
        <w:widowControl w:val="0"/>
        <w:tabs>
          <w:tab w:val="left" w:pos="97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6.7.3.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не несет ответственности за техническое состояние общего имущества, которое существовало до момента заключения настоящего договора.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6.7.4.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Управляющая организация не несет ответственность за ненадлежащее содержание общего имущества, если собственники помещений не профинансировали его содержание и ремонт.</w:t>
      </w:r>
    </w:p>
    <w:p w:rsidR="00AC0F1F" w:rsidRDefault="00AC0F1F" w:rsidP="00AC0F1F">
      <w:pPr>
        <w:widowControl w:val="0"/>
        <w:tabs>
          <w:tab w:val="left" w:pos="100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6.8.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Стороны не несут ответственности по своим обязательствам, если:</w:t>
      </w:r>
    </w:p>
    <w:p w:rsidR="00AC0F1F" w:rsidRDefault="00AC0F1F" w:rsidP="00AC0F1F">
      <w:pPr>
        <w:widowControl w:val="0"/>
        <w:tabs>
          <w:tab w:val="left" w:pos="1006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- в период действия настоящего Договора произошли изменения в действующем законодательстве, делающие невозможным выполнение Договора;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- их невыполнение явилось следствием обстоятельств непреодолимой силы, возникших после заключения договора в результате событий чрезвычайного характера, под которыми понимаются: стихийные бедствия, гражданские волнения, военные действия и т.п.;</w:t>
      </w:r>
    </w:p>
    <w:p w:rsidR="00AC0F1F" w:rsidRDefault="00AC0F1F" w:rsidP="00AC0F1F">
      <w:pPr>
        <w:widowControl w:val="0"/>
        <w:tabs>
          <w:tab w:val="left" w:pos="97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6.9.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AC0F1F" w:rsidRDefault="00AC0F1F" w:rsidP="00AC0F1F">
      <w:pPr>
        <w:widowControl w:val="0"/>
        <w:tabs>
          <w:tab w:val="left" w:pos="77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C0F1F" w:rsidRDefault="00AC0F1F" w:rsidP="00AC0F1F">
      <w:pPr>
        <w:widowControl w:val="0"/>
        <w:tabs>
          <w:tab w:val="left" w:pos="77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Цена Договора и порядок расчетов по договору</w:t>
      </w:r>
    </w:p>
    <w:p w:rsidR="00AC0F1F" w:rsidRDefault="00AC0F1F" w:rsidP="00AC0F1F">
      <w:pPr>
        <w:widowControl w:val="0"/>
        <w:tabs>
          <w:tab w:val="left" w:pos="8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Цена Договора определяется как сумма ежемесячной платы за содержание жилого помещения и платы за коммунальные услуги. Плата за содержание помещения устанавливается в размере, обеспечивающем содержание общего имущества в Многоквартирном доме.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Для Собственника жилого помещения плата по настоящему договору включает в себя:</w:t>
      </w:r>
    </w:p>
    <w:p w:rsidR="00AC0F1F" w:rsidRDefault="00AC0F1F" w:rsidP="00AC0F1F">
      <w:pPr>
        <w:widowControl w:val="0"/>
        <w:tabs>
          <w:tab w:val="left" w:pos="673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 уборку придомовой территории,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вознограждение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Председателю Совета дома;</w:t>
      </w:r>
      <w:proofErr w:type="gramEnd"/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- плату за коммунальные услуги.</w:t>
      </w:r>
    </w:p>
    <w:p w:rsidR="00AC0F1F" w:rsidRDefault="00AC0F1F" w:rsidP="00AC0F1F">
      <w:pPr>
        <w:widowControl w:val="0"/>
        <w:tabs>
          <w:tab w:val="left" w:pos="87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Ежемесячный размер платы по жилому помещению определяется исходя из общей площади помещения и тарифа на жилищную услугу в расчете на 1 м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жилой площади в месяц.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Тариф на жилищную услугу (содержание и ремонт) устанавливается в соответствии с Постановлением Администрации г. Таганрога и тарифами, утверждёнными решением общего собрания собственников помещений в многоквартирном доме.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невыполнения или некачественного выполнения или выполнения с перерывами, превышающими установленную продолжительность, отдельных видов работ, услуг по управлению, содержанию и текущему ремонту общего имущества, изменение размера платы за жилищную услугу определяется в порядке, установленном законодательством РФ.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Ежемесячный размер платы за коммунальные ресурсы определяется, исходя из действующих тарифов на коммунальные ресурсы, утвержденных согласно Постановлению Региональной службы по тарифам Ростовской области, и объема потребленных коммунальных ресурсов.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7.7.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Объем потребленных коммунальных ресурсов определяется Управляющей организацией согласно Правилам предоставления коммунальных услуг гражданам.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7.8.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При принятии Собственником помещений решения о проведении отдельных работ по ремонту общего имущества дома, о предоставлении услуг, не входящих в перечень, стоимость соответствующих работ, услуг, утвержденная на Общем собрании собственников, включается в объем платежей, в порядке и размерах, определенных отдельным соглашением.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7.9.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Управляющая организация не позднее 1 числа месяца, следующего за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расчетным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предъявляет Собственнику, нанимателю помещений квитанцию на оплату.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7.10.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Внесение платы по предъявленной квитанции осуществляется Собственником, нанимателем жилых помещений в кассы Управляющей организации или на расчетный счет Управляющей организации через отделения кредитных организаций, через терминалы и прочие средства оплаты, существующие на момент оплаты. Возможен вариант оплаты путем удержания из заработной платы по месту работы Собственника, для этого Управляющая организация заключает договор на удержание из заработной платы с предприятием, на котором работает Собственник.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7.11.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Срок внесения ежемесячных платежей по настоящему договору устанавливается до 10 числа месяца, следующего за истекшим месяцем, по реквизитам и в размере, указанным в квитанции. Место внесения платежей указано в счете-квитанции.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7.12.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несвоевременной доставки квитанции срок внесения платежей по этой квитанции продлевается на эквивалентный опозданию срок.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7.13.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Неиспользование общего имущества и помещений, принадлежащих Собственнику, не является основанием невнесения платы за жилищную услугу. Плата за неиспользуемые помещения вносится Собственником в том же порядке, как и по заселенному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жилому помещению.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7.14.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Собственники жилого помещения (квартиры) в многоквартирном доме несут солидарную ответственность по оплате жилищно-коммунальных услуг по данной квартире и обязаны солидарно оплачивать жилищно-коммунальные услуги.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7.15.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При изменении тарифов на коммунальные услуги Управляющая организация производит собственникам соответствующий перерасчет со дня их изменения.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7.16.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AC0F1F" w:rsidRDefault="00AC0F1F" w:rsidP="00AC0F1F">
      <w:pPr>
        <w:widowControl w:val="0"/>
        <w:tabs>
          <w:tab w:val="left" w:pos="78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C0F1F" w:rsidRDefault="00AC0F1F" w:rsidP="00AC0F1F">
      <w:pPr>
        <w:widowControl w:val="0"/>
        <w:tabs>
          <w:tab w:val="left" w:pos="78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Прочие условия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рассматривает, если не было представлено подтверждение невозможности обращения раннее.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Отношения, связанные с реконструкцией, переустройством и переоборудованием многоквартирного дома, регулируются отдельным договором, заключаемым Собственниками и Управляющей организацией после принятия соответствующего решения Собственниками в порядке, установленном ЖК РФ.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Использование персональных данных собственников управляющей организацией производится и регулируется в соответствии с Федеральным Законом №152-ФЗ от 27.07.2006г. «О персональных данных».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Порядок разрешения споров</w:t>
      </w:r>
    </w:p>
    <w:p w:rsidR="00AC0F1F" w:rsidRDefault="00AC0F1F" w:rsidP="00AC0F1F">
      <w:pPr>
        <w:widowControl w:val="0"/>
        <w:tabs>
          <w:tab w:val="left" w:pos="0"/>
          <w:tab w:val="left" w:pos="85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9.1.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Споры и разногласия, которые могут возникнуть при исполнении Сторонами условий настоящего Договора, должны быть урегулированы путем переговоров и направлением письменного заявления с целью достижения согласия между Сторонами по спорным вопросам.</w:t>
      </w:r>
    </w:p>
    <w:p w:rsidR="00AC0F1F" w:rsidRDefault="00AC0F1F" w:rsidP="00AC0F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9.2.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не достижения согласия путем переговоров, разногласия подлежат разрешению в судебном порядке в соответствии с действующим законодательством Российской Федерации.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>Порядок изменения и расторжения Договора</w:t>
      </w:r>
    </w:p>
    <w:p w:rsidR="00AC0F1F" w:rsidRDefault="00AC0F1F" w:rsidP="00AC0F1F">
      <w:pPr>
        <w:widowControl w:val="0"/>
        <w:tabs>
          <w:tab w:val="left" w:pos="0"/>
          <w:tab w:val="left" w:pos="8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Настоящий Договор может быть расторгнут:</w:t>
      </w:r>
    </w:p>
    <w:p w:rsidR="00AC0F1F" w:rsidRDefault="00AC0F1F" w:rsidP="00AC0F1F">
      <w:pPr>
        <w:widowControl w:val="0"/>
        <w:tabs>
          <w:tab w:val="left" w:pos="0"/>
          <w:tab w:val="left" w:pos="10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10.1.1. В одностороннем порядке: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по инициативе Собственника в случае:</w:t>
      </w:r>
    </w:p>
    <w:p w:rsidR="00AC0F1F" w:rsidRDefault="00AC0F1F" w:rsidP="00AC0F1F">
      <w:pPr>
        <w:widowControl w:val="0"/>
        <w:tabs>
          <w:tab w:val="left" w:pos="6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отчуждения ранее находящегося в его собственности помещения, вследствие заключения какого-либо договора (купли-продажи, мены, ренты и пр.), путем уведомления Управляющей организации о произведенных действиях с помещением и приложения соответствующего документа;</w:t>
      </w:r>
    </w:p>
    <w:p w:rsidR="00AC0F1F" w:rsidRDefault="00AC0F1F" w:rsidP="00AC0F1F">
      <w:pPr>
        <w:widowControl w:val="0"/>
        <w:tabs>
          <w:tab w:val="left" w:pos="69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принятия общим собранием собственников помещений в многоквартирном доме решения о выборе иного способа управления, о чем управляющая организация должна быть предупреждена не позже, чем за два месяца до прекращения настоящего Договора путем предоставления ей заверенной Управляющей организацией копии протокола решения общего собрания и иных документов, подтверждающих правомерность принятого решения;</w:t>
      </w:r>
    </w:p>
    <w:p w:rsidR="00AC0F1F" w:rsidRDefault="00AC0F1F" w:rsidP="00AC0F1F">
      <w:pPr>
        <w:widowControl w:val="0"/>
        <w:tabs>
          <w:tab w:val="left" w:pos="69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предоставляются доказательства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существенного нарушения условий Договора, а также документы, подтверждающие правомерность принятого общим собранием решения;</w:t>
      </w:r>
    </w:p>
    <w:p w:rsidR="00AC0F1F" w:rsidRDefault="00AC0F1F" w:rsidP="00AC0F1F">
      <w:pPr>
        <w:widowControl w:val="0"/>
        <w:tabs>
          <w:tab w:val="left" w:pos="754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б)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по инициативе Управляющей организации, о чем Собственник должен быть предупрежден не позднее, чем за один месяц до расторжения настоящего Договора в случае, если:</w:t>
      </w:r>
    </w:p>
    <w:p w:rsidR="00AC0F1F" w:rsidRDefault="00AC0F1F" w:rsidP="00AC0F1F">
      <w:pPr>
        <w:widowControl w:val="0"/>
        <w:tabs>
          <w:tab w:val="left" w:pos="69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многоквартирный дом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AC0F1F" w:rsidRDefault="00AC0F1F" w:rsidP="00AC0F1F">
      <w:pPr>
        <w:widowControl w:val="0"/>
        <w:tabs>
          <w:tab w:val="left" w:pos="6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собственники помещений в многоквартирном доме на своем общем собрании приняли иные условия Договора управления многоквартирным домом, которые оказались неприемлемыми для Управляющей организации;</w:t>
      </w:r>
    </w:p>
    <w:p w:rsidR="00AC0F1F" w:rsidRDefault="00AC0F1F" w:rsidP="00AC0F1F">
      <w:pPr>
        <w:widowControl w:val="0"/>
        <w:tabs>
          <w:tab w:val="left" w:pos="6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 собственники помещений регулярно не исполняют своих обязательств в части оплаты по настоящему Договору либо своими действиями существенно затрудняют условия деятельности управляющей организации.</w:t>
      </w:r>
    </w:p>
    <w:p w:rsidR="00AC0F1F" w:rsidRDefault="00AC0F1F" w:rsidP="00AC0F1F">
      <w:pPr>
        <w:widowControl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этом обязательно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предоставляются доказательства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существенного нарушения условий Договора, а также документы, подтверждающие правомерность принятого общим собранием решения.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смерти собственника - со дня смерти.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г)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 ликвидации Управляющей организации.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10.2.1.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По соглашению сторон.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10.2.2.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судебном порядке по основаниям, предусмотренным гражданским законодательством.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10.2.3.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По обстоятельствам непреодолимой силы, то есть чрезвычайных и неотвратимых при данных условиях обстоятельств, продолжающихся более 2 месяцев подряд.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10.2.4.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если платежи собственников не покрывают расходы Управляющей организации, понесенные в связи с исполнением Договора, а также инвестиционную составляющую, внесенную Управляющей организацией, она вправе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доначислить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взыскать с собственников соответствующие расходы в объеме утвержденных на общем собрании собственников тарифов с согласия собственников жилья. При этом обязательно предоставление документов, подтверждающих понесенные расходы.</w:t>
      </w:r>
    </w:p>
    <w:p w:rsidR="00AC0F1F" w:rsidRDefault="00AC0F1F" w:rsidP="00AC0F1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10.2.5.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AC0F1F" w:rsidRDefault="00AC0F1F" w:rsidP="00AC0F1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11. Срок действия Договора и заключительные положения.</w:t>
      </w:r>
    </w:p>
    <w:p w:rsidR="00AC0F1F" w:rsidRDefault="00AC0F1F" w:rsidP="00AC0F1F">
      <w:pPr>
        <w:widowControl w:val="0"/>
        <w:tabs>
          <w:tab w:val="left" w:pos="0"/>
          <w:tab w:val="left" w:pos="953"/>
          <w:tab w:val="left" w:leader="underscore" w:pos="993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11.1.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Настоящий Договор и приложения к нему вступает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силу </w:t>
      </w:r>
      <w:r>
        <w:rPr>
          <w:rFonts w:ascii="Times New Roman" w:eastAsia="Times New Roman" w:hAnsi="Times New Roman" w:cs="Times New Roman"/>
          <w:sz w:val="16"/>
          <w:szCs w:val="16"/>
        </w:rPr>
        <w:t>с даты внесения органом государственного жилищного надзора изменений в реестр лицензий Ростовской области в связи с заключением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Договора и заключается сроком на 1 год.</w:t>
      </w:r>
    </w:p>
    <w:p w:rsidR="00AC0F1F" w:rsidRDefault="00AC0F1F" w:rsidP="00AC0F1F">
      <w:pPr>
        <w:widowControl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11.2.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Все изменения и дополнения к настоящему договору оформляются дополнительными соглашениями к договору в письменной форме и подписываются сторонами. Договор подлежит изменению в случае принятия Закона, иного акта, устанавливающего обязательные для сторон иные правила, которые действовали при заключении Договора, путем письменного уведомления Собственника Управляющей организацией.</w:t>
      </w:r>
    </w:p>
    <w:p w:rsidR="00AC0F1F" w:rsidRDefault="00AC0F1F" w:rsidP="00AC0F1F">
      <w:pPr>
        <w:widowControl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11.3.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Подписанием Договора Собственник дает согласие на обработку его персональных данных с целью исполнения Договора согласно Федеральному закону «О персональных данных».</w:t>
      </w:r>
    </w:p>
    <w:p w:rsidR="00AC0F1F" w:rsidRDefault="00AC0F1F" w:rsidP="00AC0F1F">
      <w:pPr>
        <w:widowControl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11.4.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Настоящий договор составлен в 2-х экземплярах, имеющих одинаковую юридическую силу. Один экземпляр договора хранится у Управляющей организации, второй экземпляр и приложения к нему - у Собственника данного жилого помещения.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AC0F1F" w:rsidRDefault="00AC0F1F" w:rsidP="00AC0F1F">
      <w:pPr>
        <w:widowControl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11.6.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При отсутствии письменного отказа одной из сторон от пролонгации настоящего Договора или его пересмотра за 30 дней до окончания его действия, настоящий Договор считается продленным на тот же срок и на тех же условиях.</w:t>
      </w:r>
    </w:p>
    <w:p w:rsidR="00AC0F1F" w:rsidRDefault="00AC0F1F" w:rsidP="00AC0F1F">
      <w:pPr>
        <w:widowControl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11.7.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Стороны обязаны завершить финансовые расчеты в течение одного месяца с момента расторжения настоящего Договора.</w:t>
      </w:r>
    </w:p>
    <w:p w:rsidR="00AC0F1F" w:rsidRDefault="00AC0F1F" w:rsidP="00AC0F1F">
      <w:pPr>
        <w:pStyle w:val="a3"/>
        <w:numPr>
          <w:ilvl w:val="1"/>
          <w:numId w:val="8"/>
        </w:numPr>
        <w:spacing w:line="256" w:lineRule="auto"/>
        <w:ind w:right="-5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Телефон аварийно-диспетчерской службы: 8-918-597-61-70</w:t>
      </w:r>
    </w:p>
    <w:p w:rsidR="00AC0F1F" w:rsidRDefault="00AC0F1F" w:rsidP="00AC0F1F">
      <w:pPr>
        <w:pStyle w:val="a3"/>
        <w:numPr>
          <w:ilvl w:val="1"/>
          <w:numId w:val="8"/>
        </w:numPr>
        <w:spacing w:line="256" w:lineRule="auto"/>
        <w:ind w:right="-5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Настоящий Договор составлен в двух экземплярах по одному для каждой из сторон. Оба экземпляра идентичны и имеют одинаковую юридическую силу.</w:t>
      </w:r>
    </w:p>
    <w:p w:rsidR="00AC0F1F" w:rsidRDefault="00AC0F1F" w:rsidP="00AC0F1F">
      <w:pPr>
        <w:spacing w:line="256" w:lineRule="auto"/>
        <w:ind w:right="-568"/>
        <w:jc w:val="both"/>
        <w:rPr>
          <w:rFonts w:ascii="Times New Roman" w:hAnsi="Times New Roman" w:cs="Times New Roman"/>
          <w:sz w:val="16"/>
          <w:szCs w:val="16"/>
        </w:rPr>
      </w:pPr>
    </w:p>
    <w:p w:rsidR="00AC0F1F" w:rsidRPr="00AC0F1F" w:rsidRDefault="00AC0F1F" w:rsidP="00AC0F1F">
      <w:pPr>
        <w:spacing w:line="256" w:lineRule="auto"/>
        <w:ind w:right="-568"/>
        <w:jc w:val="both"/>
        <w:rPr>
          <w:rFonts w:ascii="Times New Roman" w:hAnsi="Times New Roman" w:cs="Times New Roman"/>
          <w:sz w:val="16"/>
          <w:szCs w:val="16"/>
        </w:rPr>
      </w:pPr>
    </w:p>
    <w:p w:rsidR="005B6959" w:rsidRDefault="005B6959" w:rsidP="00AC0F1F">
      <w:pPr>
        <w:pStyle w:val="a3"/>
        <w:ind w:left="-338" w:right="-568"/>
        <w:jc w:val="both"/>
        <w:rPr>
          <w:rFonts w:ascii="Times New Roman" w:hAnsi="Times New Roman" w:cs="Times New Roman"/>
          <w:sz w:val="16"/>
          <w:szCs w:val="16"/>
        </w:rPr>
      </w:pPr>
    </w:p>
    <w:p w:rsidR="00AC0F1F" w:rsidRDefault="00AC0F1F" w:rsidP="00AC0F1F">
      <w:pPr>
        <w:pStyle w:val="a3"/>
        <w:ind w:left="-338" w:right="-5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Все приложения к настоящему Договору являются его неотъемлемой частью:</w:t>
      </w:r>
    </w:p>
    <w:p w:rsidR="00AC0F1F" w:rsidRDefault="00AC0F1F" w:rsidP="00AC0F1F">
      <w:pPr>
        <w:pStyle w:val="a3"/>
        <w:ind w:left="-338" w:right="-5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№1. Состав и техническое состояние общего имущества МКД;</w:t>
      </w:r>
    </w:p>
    <w:p w:rsidR="00AC0F1F" w:rsidRDefault="00AC0F1F" w:rsidP="00AC0F1F">
      <w:pPr>
        <w:pStyle w:val="a3"/>
        <w:ind w:left="-338" w:right="-5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№2. Перечень работ и услуг по содержанию, текущему ремонту МКД;</w:t>
      </w:r>
    </w:p>
    <w:p w:rsidR="00AC0F1F" w:rsidRDefault="00AC0F1F" w:rsidP="00AC0F1F">
      <w:pPr>
        <w:pStyle w:val="a3"/>
        <w:ind w:left="-338" w:right="-5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0F1F" w:rsidRDefault="00AC0F1F" w:rsidP="00AC0F1F">
      <w:pPr>
        <w:pStyle w:val="a3"/>
        <w:spacing w:after="0" w:line="240" w:lineRule="auto"/>
        <w:ind w:left="-709" w:right="-56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Реквизиты сторон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Управляющая организация: ООО «УК </w:t>
      </w:r>
      <w:r>
        <w:rPr>
          <w:rFonts w:ascii="Times New Roman" w:hAnsi="Times New Roman" w:cs="Times New Roman"/>
          <w:sz w:val="16"/>
          <w:szCs w:val="16"/>
          <w:lang w:eastAsia="zh-CN"/>
        </w:rPr>
        <w:t>«</w:t>
      </w:r>
      <w:proofErr w:type="spellStart"/>
      <w:r>
        <w:rPr>
          <w:rFonts w:ascii="Times New Roman" w:hAnsi="Times New Roman" w:cs="Times New Roman"/>
          <w:sz w:val="16"/>
          <w:szCs w:val="16"/>
          <w:lang w:eastAsia="zh-CN"/>
        </w:rPr>
        <w:t>ЮгДомКомфорт</w:t>
      </w:r>
      <w:proofErr w:type="spellEnd"/>
      <w:r>
        <w:rPr>
          <w:rFonts w:ascii="Times New Roman" w:hAnsi="Times New Roman" w:cs="Times New Roman"/>
          <w:sz w:val="16"/>
          <w:szCs w:val="16"/>
        </w:rPr>
        <w:t>»,                                          Председатель совета МКД от имени собственников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ИНН 6154159602 / КПП 615401001 / ОГРН 1216100001017                                         МКД по адресу: Ростовская обл., г. Таганрог, 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юридический: 347900, г. Таганрог, ул.</w:t>
      </w:r>
      <w:r w:rsidR="005A566E">
        <w:rPr>
          <w:rFonts w:ascii="Times New Roman" w:hAnsi="Times New Roman" w:cs="Times New Roman"/>
          <w:sz w:val="16"/>
          <w:szCs w:val="16"/>
        </w:rPr>
        <w:t xml:space="preserve"> Чехова, </w:t>
      </w:r>
      <w:proofErr w:type="spellStart"/>
      <w:r w:rsidR="005A566E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="005A566E">
        <w:rPr>
          <w:rFonts w:ascii="Times New Roman" w:hAnsi="Times New Roman" w:cs="Times New Roman"/>
          <w:sz w:val="16"/>
          <w:szCs w:val="16"/>
        </w:rPr>
        <w:t xml:space="preserve"> 120</w:t>
      </w:r>
      <w:proofErr w:type="gramStart"/>
      <w:r w:rsidR="005A566E">
        <w:rPr>
          <w:rFonts w:ascii="Times New Roman" w:hAnsi="Times New Roman" w:cs="Times New Roman"/>
          <w:sz w:val="16"/>
          <w:szCs w:val="16"/>
        </w:rPr>
        <w:tab/>
      </w:r>
      <w:r w:rsidR="005A566E">
        <w:rPr>
          <w:rFonts w:ascii="Times New Roman" w:hAnsi="Times New Roman" w:cs="Times New Roman"/>
          <w:sz w:val="16"/>
          <w:szCs w:val="16"/>
        </w:rPr>
        <w:tab/>
      </w:r>
      <w:r w:rsidR="005A566E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5A566E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5A566E">
        <w:rPr>
          <w:rFonts w:ascii="Times New Roman" w:hAnsi="Times New Roman" w:cs="Times New Roman"/>
          <w:sz w:val="16"/>
          <w:szCs w:val="16"/>
        </w:rPr>
        <w:t>л.__________________</w:t>
      </w:r>
      <w:proofErr w:type="spellEnd"/>
      <w:r w:rsidR="005A566E">
        <w:rPr>
          <w:rFonts w:ascii="Times New Roman" w:hAnsi="Times New Roman" w:cs="Times New Roman"/>
          <w:sz w:val="16"/>
          <w:szCs w:val="16"/>
        </w:rPr>
        <w:t>, д. _____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фактический: г. Таганрог, ул. Чехова, д 120</w:t>
      </w:r>
      <w:proofErr w:type="gramStart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5A566E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="005A566E">
        <w:rPr>
          <w:rFonts w:ascii="Times New Roman" w:hAnsi="Times New Roman" w:cs="Times New Roman"/>
          <w:sz w:val="16"/>
          <w:szCs w:val="16"/>
        </w:rPr>
        <w:t>а основании Протокола № 1 от ____.________.202__</w:t>
      </w:r>
      <w:r>
        <w:rPr>
          <w:rFonts w:ascii="Times New Roman" w:hAnsi="Times New Roman" w:cs="Times New Roman"/>
          <w:sz w:val="16"/>
          <w:szCs w:val="16"/>
        </w:rPr>
        <w:t>г.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Банковские реквизиты </w:t>
      </w:r>
      <w:proofErr w:type="gramStart"/>
      <w:r>
        <w:rPr>
          <w:rFonts w:ascii="Times New Roman" w:hAnsi="Times New Roman" w:cs="Times New Roman"/>
          <w:sz w:val="16"/>
          <w:szCs w:val="16"/>
        </w:rPr>
        <w:t>р</w:t>
      </w:r>
      <w:proofErr w:type="gramEnd"/>
      <w:r>
        <w:rPr>
          <w:rFonts w:ascii="Times New Roman" w:hAnsi="Times New Roman" w:cs="Times New Roman"/>
          <w:sz w:val="16"/>
          <w:szCs w:val="16"/>
        </w:rPr>
        <w:t>/с 40702810652090014056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общего собрания собственников 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Операционный офис «Таганрог» Южного филиала Публичного                                 согласно реестру собственников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Акционерного общества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Промсвязьбанк</w:t>
      </w:r>
      <w:proofErr w:type="spellEnd"/>
      <w:r>
        <w:rPr>
          <w:rFonts w:ascii="Times New Roman" w:hAnsi="Times New Roman" w:cs="Times New Roman"/>
          <w:sz w:val="16"/>
          <w:szCs w:val="16"/>
        </w:rPr>
        <w:t>» г</w:t>
      </w:r>
      <w:proofErr w:type="gramStart"/>
      <w:r>
        <w:rPr>
          <w:rFonts w:ascii="Times New Roman" w:hAnsi="Times New Roman" w:cs="Times New Roman"/>
          <w:sz w:val="16"/>
          <w:szCs w:val="16"/>
        </w:rPr>
        <w:t>.В</w:t>
      </w:r>
      <w:proofErr w:type="gramEnd"/>
      <w:r>
        <w:rPr>
          <w:rFonts w:ascii="Times New Roman" w:hAnsi="Times New Roman" w:cs="Times New Roman"/>
          <w:sz w:val="16"/>
          <w:szCs w:val="16"/>
        </w:rPr>
        <w:t>олгоград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347900, </w:t>
      </w:r>
      <w:proofErr w:type="gramStart"/>
      <w:r>
        <w:rPr>
          <w:rFonts w:ascii="Times New Roman" w:hAnsi="Times New Roman" w:cs="Times New Roman"/>
          <w:sz w:val="16"/>
          <w:szCs w:val="16"/>
        </w:rPr>
        <w:t>ростовская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обл. г. Таганрог, ул. Петровская 9/11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ИНН 7744000912, ОКПО 70583032, КПП 344443002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БИК: 041806715, ОГРН 1027739019142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к</w:t>
      </w:r>
      <w:proofErr w:type="gramEnd"/>
      <w:r>
        <w:rPr>
          <w:rFonts w:ascii="Times New Roman" w:hAnsi="Times New Roman" w:cs="Times New Roman"/>
          <w:sz w:val="16"/>
          <w:szCs w:val="16"/>
        </w:rPr>
        <w:t>/с 30101810100000000715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3D345B"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Телефон:________________Эл</w:t>
      </w:r>
      <w:proofErr w:type="spellEnd"/>
      <w:r>
        <w:rPr>
          <w:rFonts w:ascii="Times New Roman" w:hAnsi="Times New Roman" w:cs="Times New Roman"/>
          <w:sz w:val="16"/>
          <w:szCs w:val="16"/>
        </w:rPr>
        <w:t>. Почта:______________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Телефон: +7(8634) 64-96-82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Директор ООО «УК </w:t>
      </w:r>
      <w:r>
        <w:rPr>
          <w:rFonts w:ascii="Times New Roman" w:hAnsi="Times New Roman" w:cs="Times New Roman"/>
          <w:sz w:val="16"/>
          <w:szCs w:val="16"/>
          <w:lang w:eastAsia="zh-CN"/>
        </w:rPr>
        <w:t>«</w:t>
      </w:r>
      <w:proofErr w:type="spellStart"/>
      <w:r>
        <w:rPr>
          <w:rFonts w:ascii="Times New Roman" w:hAnsi="Times New Roman" w:cs="Times New Roman"/>
          <w:sz w:val="16"/>
          <w:szCs w:val="16"/>
          <w:lang w:eastAsia="zh-CN"/>
        </w:rPr>
        <w:t>ЮгДомКомфорт</w:t>
      </w:r>
      <w:proofErr w:type="spellEnd"/>
      <w:r>
        <w:rPr>
          <w:rFonts w:ascii="Times New Roman" w:hAnsi="Times New Roman" w:cs="Times New Roman"/>
          <w:sz w:val="16"/>
          <w:szCs w:val="16"/>
          <w:lang w:eastAsia="zh-CN"/>
        </w:rPr>
        <w:t>»</w:t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AC0F1F" w:rsidRDefault="00AC0F1F" w:rsidP="00AC0F1F">
      <w:pPr>
        <w:pStyle w:val="a3"/>
        <w:spacing w:after="0" w:line="240" w:lineRule="auto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 Конькова И. К.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___________________ / ____________________/</w:t>
      </w:r>
    </w:p>
    <w:p w:rsidR="00AC0F1F" w:rsidRDefault="00AC0F1F" w:rsidP="00AC0F1F">
      <w:pPr>
        <w:pStyle w:val="a3"/>
        <w:spacing w:after="0"/>
        <w:ind w:left="-709" w:right="-568"/>
        <w:rPr>
          <w:rFonts w:ascii="Times New Roman" w:hAnsi="Times New Roman" w:cs="Times New Roman"/>
          <w:sz w:val="16"/>
          <w:szCs w:val="16"/>
        </w:rPr>
      </w:pPr>
    </w:p>
    <w:p w:rsidR="00AC0F1F" w:rsidRDefault="00AC0F1F" w:rsidP="00AC0F1F">
      <w:pPr>
        <w:pStyle w:val="a3"/>
        <w:ind w:left="-709" w:right="-5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МП</w:t>
      </w:r>
    </w:p>
    <w:p w:rsidR="00AC0F1F" w:rsidRDefault="00AC0F1F" w:rsidP="00AC0F1F">
      <w:pPr>
        <w:pStyle w:val="a3"/>
        <w:ind w:left="-709" w:right="-568"/>
        <w:rPr>
          <w:rFonts w:ascii="Times New Roman" w:hAnsi="Times New Roman" w:cs="Times New Roman"/>
          <w:sz w:val="18"/>
          <w:szCs w:val="18"/>
        </w:rPr>
      </w:pPr>
    </w:p>
    <w:p w:rsidR="00AC0F1F" w:rsidRDefault="00AC0F1F" w:rsidP="00AC0F1F">
      <w:pPr>
        <w:pStyle w:val="a3"/>
        <w:ind w:left="-709" w:right="-568"/>
        <w:rPr>
          <w:rFonts w:ascii="Times New Roman" w:hAnsi="Times New Roman" w:cs="Times New Roman"/>
          <w:sz w:val="18"/>
          <w:szCs w:val="18"/>
        </w:rPr>
      </w:pPr>
    </w:p>
    <w:p w:rsidR="00AC0F1F" w:rsidRDefault="00AC0F1F" w:rsidP="00AC0F1F">
      <w:pPr>
        <w:pStyle w:val="a3"/>
        <w:ind w:left="-709" w:right="-568"/>
        <w:rPr>
          <w:rFonts w:ascii="Times New Roman" w:hAnsi="Times New Roman" w:cs="Times New Roman"/>
          <w:sz w:val="18"/>
          <w:szCs w:val="18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AC0F1F" w:rsidRDefault="00AC0F1F" w:rsidP="00AC0F1F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6"/>
          <w:sz w:val="16"/>
          <w:szCs w:val="16"/>
        </w:rPr>
        <w:lastRenderedPageBreak/>
        <w:t>Приложение № 1</w:t>
      </w:r>
    </w:p>
    <w:p w:rsidR="00AC0F1F" w:rsidRDefault="00AC0F1F" w:rsidP="00AC0F1F">
      <w:pPr>
        <w:shd w:val="clear" w:color="auto" w:fill="FFFFFF"/>
        <w:tabs>
          <w:tab w:val="left" w:leader="underscore" w:pos="6053"/>
        </w:tabs>
        <w:spacing w:after="0" w:line="240" w:lineRule="auto"/>
        <w:ind w:left="374"/>
        <w:jc w:val="center"/>
        <w:rPr>
          <w:rFonts w:ascii="Times New Roman" w:hAnsi="Times New Roman" w:cs="Times New Roman"/>
          <w:spacing w:val="-10"/>
          <w:sz w:val="16"/>
          <w:szCs w:val="16"/>
        </w:rPr>
      </w:pPr>
      <w:r>
        <w:rPr>
          <w:rFonts w:ascii="Times New Roman" w:hAnsi="Times New Roman" w:cs="Times New Roman"/>
          <w:spacing w:val="-11"/>
          <w:sz w:val="16"/>
          <w:szCs w:val="16"/>
        </w:rPr>
        <w:t xml:space="preserve">к  Договору № _____ </w:t>
      </w:r>
      <w:r>
        <w:rPr>
          <w:rFonts w:ascii="Times New Roman" w:hAnsi="Times New Roman" w:cs="Times New Roman"/>
          <w:spacing w:val="-4"/>
          <w:sz w:val="16"/>
          <w:szCs w:val="16"/>
        </w:rPr>
        <w:t>от «___»</w:t>
      </w:r>
      <w:r>
        <w:rPr>
          <w:rFonts w:ascii="Times New Roman" w:hAnsi="Times New Roman" w:cs="Times New Roman"/>
          <w:sz w:val="16"/>
          <w:szCs w:val="16"/>
        </w:rPr>
        <w:t xml:space="preserve"> ___________</w:t>
      </w:r>
      <w:r>
        <w:rPr>
          <w:rFonts w:ascii="Times New Roman" w:hAnsi="Times New Roman" w:cs="Times New Roman"/>
          <w:spacing w:val="-10"/>
          <w:sz w:val="16"/>
          <w:szCs w:val="16"/>
        </w:rPr>
        <w:t>20 ___ г.</w:t>
      </w:r>
    </w:p>
    <w:p w:rsidR="00AC0F1F" w:rsidRDefault="00AC0F1F" w:rsidP="00AC0F1F">
      <w:pPr>
        <w:shd w:val="clear" w:color="auto" w:fill="FFFFFF"/>
        <w:tabs>
          <w:tab w:val="left" w:leader="underscore" w:pos="6053"/>
        </w:tabs>
        <w:spacing w:after="0" w:line="240" w:lineRule="auto"/>
        <w:ind w:left="37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1"/>
          <w:sz w:val="16"/>
          <w:szCs w:val="16"/>
        </w:rPr>
        <w:t>управления многоквартирным домом №</w:t>
      </w:r>
      <w:r>
        <w:rPr>
          <w:rFonts w:ascii="Times New Roman" w:hAnsi="Times New Roman" w:cs="Times New Roman"/>
          <w:sz w:val="16"/>
          <w:szCs w:val="16"/>
        </w:rPr>
        <w:t xml:space="preserve"> ____ по адресу:</w:t>
      </w:r>
    </w:p>
    <w:p w:rsidR="00AC0F1F" w:rsidRDefault="00AC0F1F" w:rsidP="00AC0F1F">
      <w:pPr>
        <w:shd w:val="clear" w:color="auto" w:fill="FFFFFF"/>
        <w:tabs>
          <w:tab w:val="left" w:pos="2635"/>
        </w:tabs>
        <w:spacing w:after="0" w:line="240" w:lineRule="auto"/>
        <w:ind w:left="7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AC0F1F" w:rsidRDefault="00AC0F1F" w:rsidP="00AC0F1F">
      <w:pPr>
        <w:shd w:val="clear" w:color="auto" w:fill="FFFFFF"/>
        <w:tabs>
          <w:tab w:val="left" w:leader="underscore" w:pos="6528"/>
        </w:tabs>
        <w:spacing w:before="202"/>
        <w:ind w:left="26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pacing w:val="-5"/>
          <w:sz w:val="16"/>
          <w:szCs w:val="16"/>
        </w:rPr>
        <w:t>Состав общего имущества многоквартирного дома:</w:t>
      </w:r>
    </w:p>
    <w:p w:rsidR="00AC0F1F" w:rsidRDefault="00AC0F1F" w:rsidP="00AC0F1F">
      <w:pPr>
        <w:spacing w:after="216" w:line="1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5"/>
        <w:gridCol w:w="4949"/>
        <w:gridCol w:w="2068"/>
        <w:gridCol w:w="1858"/>
      </w:tblGrid>
      <w:tr w:rsidR="00AC0F1F" w:rsidTr="00AC0F1F">
        <w:trPr>
          <w:trHeight w:hRule="exact" w:val="54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73" w:right="38" w:firstLine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/п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элементов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03" w:right="3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Описание элементов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1" w:right="1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элементов</w:t>
            </w:r>
          </w:p>
        </w:tc>
      </w:tr>
      <w:tr w:rsidR="00AC0F1F" w:rsidTr="00AC0F1F">
        <w:trPr>
          <w:trHeight w:hRule="exact" w:val="25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Подъезд</w:t>
            </w:r>
          </w:p>
        </w:tc>
      </w:tr>
      <w:tr w:rsidR="00AC0F1F" w:rsidTr="00AC0F1F">
        <w:trPr>
          <w:trHeight w:hRule="exact" w:val="25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Отопительные приборы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92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Оконные блоки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5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Дверные блоки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5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Внутренняя отделка стен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Потолок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7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Электропроводка и электрооборудование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Информационный стенд/доска объявлений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Ограждения лестничного марша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Система отопления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26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Переходные трапы (мостики)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Дверные блоки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Вентиляционная система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Подвал, техническое подполье</w:t>
            </w: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Инженерные коммуникации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Дверные блоки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5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Слуховые окна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5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Цоколь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Капитальные стены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Перегородки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Перекрытия</w:t>
            </w: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Межэтажные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5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Подвальные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Чердачные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12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Фасад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Выступающие элементы здания (балконы в МПО, козырьки)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94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Крыша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32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363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</w:tr>
      <w:tr w:rsidR="00AC0F1F" w:rsidTr="00AC0F1F">
        <w:trPr>
          <w:trHeight w:hRule="exact" w:val="268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Электроснабжение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Холодное водоснабжение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Водоотведение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15.4.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Газоснабжение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Отопление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7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15.6.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63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Крыльца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32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Вентиляция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621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E548E1">
            <w:pPr>
              <w:shd w:val="clear" w:color="auto" w:fill="FFFFFF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48E1">
              <w:pict>
                <v:line id="Прямая соединительная линия 1" o:spid="_x0000_s1026" style="position:absolute;left:0;text-align:left;z-index:251658240;visibility:visible;mso-position-horizontal-relative:text;mso-position-vertical-relative:text" from="-4.8pt,16.1pt" to="529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"/>
              </w:pict>
            </w:r>
            <w:r w:rsidR="00AC0F1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Чердак</w:t>
            </w:r>
          </w:p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Тротуары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6"/>
        <w:tblW w:w="1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203"/>
        <w:gridCol w:w="5067"/>
      </w:tblGrid>
      <w:tr w:rsidR="00AC0F1F" w:rsidTr="00AC0F1F">
        <w:trPr>
          <w:trHeight w:val="764"/>
        </w:trPr>
        <w:tc>
          <w:tcPr>
            <w:tcW w:w="6204" w:type="dxa"/>
          </w:tcPr>
          <w:p w:rsidR="00AC0F1F" w:rsidRDefault="00AC0F1F">
            <w:pPr>
              <w:ind w:right="5"/>
              <w:rPr>
                <w:spacing w:val="-3"/>
                <w:sz w:val="16"/>
                <w:szCs w:val="16"/>
              </w:rPr>
            </w:pPr>
          </w:p>
        </w:tc>
        <w:tc>
          <w:tcPr>
            <w:tcW w:w="5068" w:type="dxa"/>
          </w:tcPr>
          <w:p w:rsidR="00AC0F1F" w:rsidRDefault="00AC0F1F">
            <w:pPr>
              <w:ind w:right="5"/>
              <w:rPr>
                <w:spacing w:val="-3"/>
                <w:sz w:val="16"/>
                <w:szCs w:val="16"/>
              </w:rPr>
            </w:pPr>
          </w:p>
        </w:tc>
      </w:tr>
    </w:tbl>
    <w:p w:rsidR="00AC0F1F" w:rsidRDefault="00AC0F1F" w:rsidP="00AC0F1F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70"/>
        <w:gridCol w:w="4260"/>
      </w:tblGrid>
      <w:tr w:rsidR="00AC0F1F" w:rsidTr="00AC0F1F">
        <w:trPr>
          <w:trHeight w:val="622"/>
        </w:trPr>
        <w:tc>
          <w:tcPr>
            <w:tcW w:w="6204" w:type="dxa"/>
            <w:hideMark/>
          </w:tcPr>
          <w:p w:rsidR="00AC0F1F" w:rsidRDefault="00AC0F1F">
            <w:pPr>
              <w:ind w:right="5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Управляющая организация:                                                                                                            </w:t>
            </w:r>
          </w:p>
        </w:tc>
        <w:tc>
          <w:tcPr>
            <w:tcW w:w="5068" w:type="dxa"/>
            <w:hideMark/>
          </w:tcPr>
          <w:p w:rsidR="00AC0F1F" w:rsidRDefault="00AC0F1F">
            <w:pPr>
              <w:ind w:right="5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                                                    Собственник:</w:t>
            </w:r>
          </w:p>
        </w:tc>
      </w:tr>
    </w:tbl>
    <w:p w:rsidR="00AC0F1F" w:rsidRDefault="00AC0F1F" w:rsidP="00AC0F1F">
      <w:pPr>
        <w:spacing w:after="0"/>
        <w:rPr>
          <w:rFonts w:ascii="Times New Roman" w:hAnsi="Times New Roman" w:cs="Times New Roman"/>
          <w:sz w:val="16"/>
          <w:szCs w:val="16"/>
        </w:rPr>
        <w:sectPr w:rsidR="00AC0F1F">
          <w:pgSz w:w="11909" w:h="16834"/>
          <w:pgMar w:top="426" w:right="852" w:bottom="360" w:left="1843" w:header="720" w:footer="720" w:gutter="0"/>
          <w:cols w:space="720"/>
        </w:sectPr>
      </w:pPr>
    </w:p>
    <w:p w:rsidR="00AC0F1F" w:rsidRDefault="00AC0F1F" w:rsidP="00AC0F1F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2"/>
          <w:sz w:val="16"/>
          <w:szCs w:val="16"/>
        </w:rPr>
        <w:lastRenderedPageBreak/>
        <w:t>Приложение № 2</w:t>
      </w:r>
    </w:p>
    <w:p w:rsidR="00AC0F1F" w:rsidRDefault="00AC0F1F" w:rsidP="00AC0F1F">
      <w:pPr>
        <w:shd w:val="clear" w:color="auto" w:fill="FFFFFF"/>
        <w:tabs>
          <w:tab w:val="left" w:leader="underscore" w:pos="6082"/>
        </w:tabs>
        <w:spacing w:after="0" w:line="240" w:lineRule="auto"/>
        <w:ind w:left="3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к Договору № ____ </w:t>
      </w:r>
      <w:r>
        <w:rPr>
          <w:rFonts w:ascii="Times New Roman" w:hAnsi="Times New Roman" w:cs="Times New Roman"/>
          <w:sz w:val="16"/>
          <w:szCs w:val="16"/>
        </w:rPr>
        <w:t>от «___»__________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20___ г.    </w:t>
      </w:r>
      <w:r>
        <w:rPr>
          <w:rFonts w:ascii="Times New Roman" w:hAnsi="Times New Roman" w:cs="Times New Roman"/>
          <w:spacing w:val="-1"/>
          <w:sz w:val="16"/>
          <w:szCs w:val="16"/>
        </w:rPr>
        <w:t>управления многоквартирным домом №</w:t>
      </w:r>
      <w:r>
        <w:rPr>
          <w:rFonts w:ascii="Times New Roman" w:hAnsi="Times New Roman" w:cs="Times New Roman"/>
          <w:sz w:val="16"/>
          <w:szCs w:val="16"/>
        </w:rPr>
        <w:t xml:space="preserve">___ </w:t>
      </w:r>
    </w:p>
    <w:p w:rsidR="00AC0F1F" w:rsidRDefault="00AC0F1F" w:rsidP="00AC0F1F">
      <w:pPr>
        <w:shd w:val="clear" w:color="auto" w:fill="FFFFFF"/>
        <w:tabs>
          <w:tab w:val="left" w:leader="underscore" w:pos="6082"/>
        </w:tabs>
        <w:spacing w:after="0" w:line="240" w:lineRule="auto"/>
        <w:ind w:left="398"/>
        <w:jc w:val="center"/>
        <w:rPr>
          <w:rFonts w:ascii="Times New Roman" w:hAnsi="Times New Roman" w:cs="Times New Roman"/>
          <w:spacing w:val="-2"/>
          <w:sz w:val="16"/>
          <w:szCs w:val="16"/>
        </w:rPr>
      </w:pPr>
      <w:r>
        <w:rPr>
          <w:rFonts w:ascii="Times New Roman" w:hAnsi="Times New Roman" w:cs="Times New Roman"/>
          <w:spacing w:val="-2"/>
          <w:sz w:val="16"/>
          <w:szCs w:val="16"/>
        </w:rPr>
        <w:t>по адресу: _________________________________</w:t>
      </w:r>
    </w:p>
    <w:p w:rsidR="00AC0F1F" w:rsidRDefault="00AC0F1F" w:rsidP="00AC0F1F">
      <w:pPr>
        <w:shd w:val="clear" w:color="auto" w:fill="FFFFFF"/>
        <w:tabs>
          <w:tab w:val="left" w:leader="underscore" w:pos="6082"/>
        </w:tabs>
        <w:spacing w:after="0" w:line="240" w:lineRule="auto"/>
        <w:ind w:left="39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Виды и периодичность</w:t>
      </w:r>
      <w:r>
        <w:rPr>
          <w:rFonts w:ascii="Times New Roman" w:hAnsi="Times New Roman" w:cs="Times New Roman"/>
          <w:b/>
          <w:bCs/>
          <w:sz w:val="16"/>
          <w:szCs w:val="16"/>
        </w:rPr>
        <w:br/>
        <w:t xml:space="preserve">                  выполнения работ по содержанию (техобслуживанию) общего имущества</w:t>
      </w:r>
      <w:r>
        <w:rPr>
          <w:rFonts w:ascii="Times New Roman" w:hAnsi="Times New Roman" w:cs="Times New Roman"/>
          <w:b/>
          <w:bCs/>
          <w:sz w:val="16"/>
          <w:szCs w:val="16"/>
        </w:rPr>
        <w:br/>
      </w:r>
      <w:r>
        <w:rPr>
          <w:rFonts w:ascii="Times New Roman" w:hAnsi="Times New Roman" w:cs="Times New Roman"/>
          <w:b/>
          <w:bCs/>
          <w:spacing w:val="-1"/>
          <w:sz w:val="16"/>
          <w:szCs w:val="16"/>
        </w:rPr>
        <w:t>многоквартирного дома №______</w:t>
      </w:r>
      <w:r>
        <w:rPr>
          <w:rFonts w:ascii="Times New Roman" w:hAnsi="Times New Roman" w:cs="Times New Roman"/>
          <w:b/>
          <w:bCs/>
          <w:spacing w:val="-3"/>
          <w:sz w:val="16"/>
          <w:szCs w:val="16"/>
        </w:rPr>
        <w:t>по ул./пер.___________________________</w:t>
      </w:r>
    </w:p>
    <w:p w:rsidR="00AC0F1F" w:rsidRDefault="00AC0F1F" w:rsidP="00AC0F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10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6"/>
        <w:gridCol w:w="7384"/>
        <w:gridCol w:w="2130"/>
      </w:tblGrid>
      <w:tr w:rsidR="00AC0F1F" w:rsidTr="00AC0F1F">
        <w:trPr>
          <w:trHeight w:hRule="exact" w:val="245"/>
        </w:trPr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КРОВЛЯ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Удаление с крыш снега и наледей.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Очистка крыши от мусора, грязи, листьев.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4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 w:right="470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Устранение незначительных протечек, в том числе устранение неисправностей кровельного покрытия в местах примыкания к конструктивным элементам.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парапетных ограждений, пожарных лестниц.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исправности слуховых окон.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существующих ходовых досок и переходных мостиков.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7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водосточных труб и ливневой канализации.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элементов водосточных труб и ливневой, канализации.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47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раструбов и воронок в местах соединений с водосточными трубами и установка бандажей на поврежденные участки трубопроводов ливневой канализации.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9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1.10.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Закрепление зонтов над вытяжками и трубами.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</w:tbl>
    <w:p w:rsidR="00AC0F1F" w:rsidRDefault="00AC0F1F" w:rsidP="00AC0F1F">
      <w:pPr>
        <w:spacing w:after="19" w:line="1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200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080"/>
        <w:gridCol w:w="2120"/>
      </w:tblGrid>
      <w:tr w:rsidR="00AC0F1F" w:rsidTr="00AC0F1F">
        <w:trPr>
          <w:trHeight w:hRule="exact" w:val="250"/>
        </w:trPr>
        <w:tc>
          <w:tcPr>
            <w:tcW w:w="8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         ФАСАДЫ И ФУНДАМЕНТЫ</w:t>
            </w:r>
          </w:p>
        </w:tc>
        <w:tc>
          <w:tcPr>
            <w:tcW w:w="21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74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       1 Укрепление номерных знаков и аншлагов на домах.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9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        Установка маяков на стенах для наблюдения за деформациями.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</w:tbl>
    <w:p w:rsidR="00AC0F1F" w:rsidRDefault="00AC0F1F" w:rsidP="00AC0F1F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     3.              ПОДЪЕЗДЫ</w:t>
      </w:r>
    </w:p>
    <w:tbl>
      <w:tblPr>
        <w:tblW w:w="10230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1"/>
        <w:gridCol w:w="7389"/>
        <w:gridCol w:w="2150"/>
      </w:tblGrid>
      <w:tr w:rsidR="00AC0F1F" w:rsidTr="00AC0F1F">
        <w:trPr>
          <w:trHeight w:hRule="exact" w:val="38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4" w:right="653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Смена перегоревших электрических лампочек на лестничных  клетках                     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4" w:right="266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по мере необходимости</w:t>
            </w:r>
          </w:p>
        </w:tc>
      </w:tr>
      <w:tr w:rsidR="00AC0F1F" w:rsidTr="00AC0F1F">
        <w:trPr>
          <w:trHeight w:hRule="exact" w:val="54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разбитых стекол окон лестничных клеток.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1 раз в год при подготовке</w:t>
            </w:r>
          </w:p>
          <w:p w:rsidR="00AC0F1F" w:rsidRDefault="00AC0F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эксплуатации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зимний</w:t>
            </w:r>
            <w:proofErr w:type="gramEnd"/>
          </w:p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 до 1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AC0F1F" w:rsidTr="00AC0F1F">
        <w:trPr>
          <w:trHeight w:hRule="exact" w:val="56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уборки подъездов.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 - влажное</w:t>
            </w:r>
          </w:p>
          <w:p w:rsidR="00AC0F1F" w:rsidRDefault="00AC0F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подметание до 3 этажа</w:t>
            </w:r>
          </w:p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через день выше 3 этажа.</w:t>
            </w:r>
          </w:p>
        </w:tc>
      </w:tr>
      <w:tr w:rsidR="00AC0F1F" w:rsidTr="00AC0F1F">
        <w:trPr>
          <w:trHeight w:hRule="exact" w:val="54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874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Очистка наружных площадок у входных дверей и тамбуры лестничных клеток от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снеганаледи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металлических перил.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36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667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Подгонка с мелким ремонтом дверей и окон в местах общего пользования (МОП).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4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3.7.</w:t>
            </w:r>
          </w:p>
        </w:tc>
        <w:tc>
          <w:tcPr>
            <w:tcW w:w="7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74" w:firstLin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Поддержание в исправном состоянии отопительных приборов и трубопроводов.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</w:tbl>
    <w:p w:rsidR="00AC0F1F" w:rsidRDefault="00AC0F1F" w:rsidP="00AC0F1F">
      <w:pPr>
        <w:spacing w:after="10" w:line="1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220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48"/>
        <w:gridCol w:w="7360"/>
        <w:gridCol w:w="2120"/>
        <w:gridCol w:w="20"/>
      </w:tblGrid>
      <w:tr w:rsidR="00AC0F1F" w:rsidTr="00AC0F1F">
        <w:trPr>
          <w:gridAfter w:val="1"/>
          <w:wAfter w:w="20" w:type="dxa"/>
          <w:trHeight w:hRule="exact" w:val="26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74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ПОДВАЛ</w:t>
            </w:r>
          </w:p>
        </w:tc>
        <w:tc>
          <w:tcPr>
            <w:tcW w:w="21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gridAfter w:val="1"/>
          <w:wAfter w:w="20" w:type="dxa"/>
          <w:trHeight w:hRule="exact" w:val="41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7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дезинсекции.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мере необходимости, но не более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AC0F1F" w:rsidTr="00AC0F1F">
        <w:trPr>
          <w:gridAfter w:val="1"/>
          <w:wAfter w:w="20" w:type="dxa"/>
          <w:trHeight w:hRule="exact" w:val="43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7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дератизации.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после получения энтомологического</w:t>
            </w:r>
          </w:p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заключения</w:t>
            </w:r>
          </w:p>
        </w:tc>
      </w:tr>
      <w:tr w:rsidR="00AC0F1F" w:rsidTr="00AC0F1F">
        <w:trPr>
          <w:gridAfter w:val="1"/>
          <w:wAfter w:w="20" w:type="dxa"/>
          <w:trHeight w:hRule="exact" w:val="29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7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уборки подвалов от мусора.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накопления</w:t>
            </w:r>
          </w:p>
        </w:tc>
      </w:tr>
      <w:tr w:rsidR="00AC0F1F" w:rsidTr="00AC0F1F">
        <w:trPr>
          <w:gridAfter w:val="1"/>
          <w:wAfter w:w="20" w:type="dxa"/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7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освещения подвалов.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gridAfter w:val="1"/>
          <w:wAfter w:w="20" w:type="dxa"/>
          <w:trHeight w:hRule="exact" w:val="30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4.5.</w:t>
            </w:r>
          </w:p>
        </w:tc>
        <w:tc>
          <w:tcPr>
            <w:tcW w:w="7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входных дверей в подвал.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6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ЧЕРДАКИ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9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и укрепление дверей и люков.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31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Уборка мусора.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мере накопления</w:t>
            </w:r>
          </w:p>
        </w:tc>
      </w:tr>
    </w:tbl>
    <w:p w:rsidR="00AC0F1F" w:rsidRDefault="00AC0F1F" w:rsidP="00AC0F1F">
      <w:pPr>
        <w:shd w:val="clear" w:color="auto" w:fill="FFFFFF"/>
        <w:rPr>
          <w:rFonts w:ascii="Times New Roman" w:hAnsi="Times New Roman" w:cs="Times New Roman"/>
          <w:b/>
          <w:spacing w:val="-18"/>
          <w:sz w:val="16"/>
          <w:szCs w:val="16"/>
        </w:rPr>
      </w:pPr>
      <w:r>
        <w:rPr>
          <w:rFonts w:ascii="Times New Roman" w:hAnsi="Times New Roman" w:cs="Times New Roman"/>
          <w:b/>
          <w:spacing w:val="-18"/>
          <w:sz w:val="16"/>
          <w:szCs w:val="16"/>
        </w:rPr>
        <w:t>6.              ВНУТРЕННЯЯ СИСТЕМА ЭЛЕКТРОСНАБЖЕНИЯ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1"/>
        <w:gridCol w:w="7773"/>
        <w:gridCol w:w="2126"/>
      </w:tblGrid>
      <w:tr w:rsidR="00AC0F1F" w:rsidTr="00AC0F1F">
        <w:trPr>
          <w:trHeight w:hRule="exact" w:val="228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6.1.</w:t>
            </w: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Укрепление электропроводки в местах общего пользования.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76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6.2.</w:t>
            </w: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Проверка заземления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электрокабелей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и оборудования в МОП.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1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6.3.</w:t>
            </w:r>
          </w:p>
        </w:tc>
        <w:tc>
          <w:tcPr>
            <w:tcW w:w="7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Замеры сопротивления изоляции проводов в МОП.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по мере необходимости</w:t>
            </w:r>
          </w:p>
        </w:tc>
      </w:tr>
    </w:tbl>
    <w:p w:rsidR="00AC0F1F" w:rsidRDefault="00AC0F1F" w:rsidP="00AC0F1F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2"/>
          <w:sz w:val="16"/>
          <w:szCs w:val="16"/>
        </w:rPr>
        <w:t>7.           ВНУТРЕННЯЯ СИСТЕМА ОТОПЛЕНИЯ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"/>
        <w:gridCol w:w="7769"/>
        <w:gridCol w:w="2126"/>
      </w:tblGrid>
      <w:tr w:rsidR="00AC0F1F" w:rsidTr="00AC0F1F">
        <w:trPr>
          <w:trHeight w:hRule="exact" w:val="29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7.1.</w:t>
            </w:r>
          </w:p>
        </w:tc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Регулировка системы ЦО.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5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7.2.</w:t>
            </w:r>
          </w:p>
        </w:tc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Мелкий ремонт теплоизоляции до 1 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31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7.3.</w:t>
            </w:r>
          </w:p>
        </w:tc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36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Устранение течи в трубопроводах, ревизия запорной арматуры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общем имуществе МКД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4"/>
                <w:sz w:val="16"/>
                <w:szCs w:val="16"/>
              </w:rPr>
              <w:t>7.4.</w:t>
            </w:r>
          </w:p>
        </w:tc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Промывка и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системы центрального отопления.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раз в год</w:t>
            </w:r>
          </w:p>
        </w:tc>
      </w:tr>
      <w:tr w:rsidR="00AC0F1F" w:rsidTr="00AC0F1F">
        <w:trPr>
          <w:trHeight w:hRule="exact" w:val="28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7.5.</w:t>
            </w:r>
          </w:p>
        </w:tc>
        <w:tc>
          <w:tcPr>
            <w:tcW w:w="7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"Укрепление трубопровода.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</w:tbl>
    <w:p w:rsidR="00AC0F1F" w:rsidRDefault="00AC0F1F" w:rsidP="00AC0F1F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  <w:sectPr w:rsidR="00AC0F1F">
          <w:pgSz w:w="11909" w:h="16834"/>
          <w:pgMar w:top="426" w:right="993" w:bottom="360" w:left="615" w:header="720" w:footer="720" w:gutter="0"/>
          <w:cols w:space="720"/>
        </w:sectPr>
      </w:pPr>
    </w:p>
    <w:p w:rsidR="00AC0F1F" w:rsidRDefault="00AC0F1F" w:rsidP="00AC0F1F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</w:rPr>
        <w:lastRenderedPageBreak/>
        <w:t>8.         ВНУТРЕННЯЯ СИСТЕМА ХВС, ВОДООТВЕДЕНИЯ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0"/>
        <w:gridCol w:w="6989"/>
        <w:gridCol w:w="2060"/>
      </w:tblGrid>
      <w:tr w:rsidR="00AC0F1F" w:rsidTr="00AC0F1F">
        <w:trPr>
          <w:trHeight w:hRule="exact" w:val="29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Проверка герметичности канализационных труб в МОП.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32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5" w:right="10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Набивка сальников и смена прокладок в водопроводных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вентильных кранах в МОП.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34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Смена отдельных участков трубопроводов до 2 м.п., установка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бандажей на трубопроводах в МОП.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30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Прочистка трубопроводов ХВС в МОП.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  <w:tr w:rsidR="00AC0F1F" w:rsidTr="00AC0F1F">
        <w:trPr>
          <w:trHeight w:hRule="exact" w:val="293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>Ликвидация засора канализации в трубопроводах МПО.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</w:tbl>
    <w:p w:rsidR="00AC0F1F" w:rsidRDefault="00AC0F1F" w:rsidP="00AC0F1F">
      <w:pPr>
        <w:shd w:val="clear" w:color="auto" w:fill="FFFFFF"/>
        <w:ind w:left="14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3"/>
          <w:sz w:val="16"/>
          <w:szCs w:val="16"/>
        </w:rPr>
        <w:t>9. ВНУТРЕННЯЯ СИСТЕМА ГАЗОСНАБЖЕНИЯ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1"/>
        <w:gridCol w:w="7008"/>
        <w:gridCol w:w="2060"/>
      </w:tblGrid>
      <w:tr w:rsidR="00AC0F1F" w:rsidTr="00AC0F1F">
        <w:trPr>
          <w:trHeight w:hRule="exact" w:val="60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Проверка технического состояния внутренних газопроводов и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внутридомового газового оборудования: осмотр,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обмыливание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мест соединений - проверка на утечку газа, проверка работоспособности 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согласно графику</w:t>
            </w:r>
          </w:p>
          <w:p w:rsidR="00AC0F1F" w:rsidRDefault="00AC0F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>специализированного</w:t>
            </w:r>
          </w:p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предприятия</w:t>
            </w:r>
          </w:p>
        </w:tc>
      </w:tr>
    </w:tbl>
    <w:p w:rsidR="00AC0F1F" w:rsidRDefault="00AC0F1F" w:rsidP="00AC0F1F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10.       ВЕНТКАНАЛЫ</w:t>
      </w:r>
    </w:p>
    <w:p w:rsidR="00AC0F1F" w:rsidRDefault="00AC0F1F" w:rsidP="00AC0F1F">
      <w:pPr>
        <w:shd w:val="clear" w:color="auto" w:fill="FFFFFF"/>
        <w:tabs>
          <w:tab w:val="left" w:leader="underscore" w:pos="7560"/>
        </w:tabs>
        <w:rPr>
          <w:rFonts w:ascii="Times New Roman" w:hAnsi="Times New Roman" w:cs="Times New Roman"/>
          <w:spacing w:val="-7"/>
          <w:sz w:val="16"/>
          <w:szCs w:val="16"/>
        </w:rPr>
      </w:pPr>
      <w:r>
        <w:rPr>
          <w:rFonts w:ascii="Times New Roman" w:hAnsi="Times New Roman" w:cs="Times New Roman"/>
          <w:spacing w:val="-6"/>
          <w:sz w:val="16"/>
          <w:szCs w:val="16"/>
        </w:rPr>
        <w:t xml:space="preserve">10.1 Проверка и прочистка вентиляционных каналов                                          </w:t>
      </w:r>
      <w:r>
        <w:rPr>
          <w:rFonts w:ascii="Times New Roman" w:hAnsi="Times New Roman" w:cs="Times New Roman"/>
          <w:spacing w:val="-9"/>
          <w:sz w:val="16"/>
          <w:szCs w:val="16"/>
        </w:rPr>
        <w:t>согласно графику, но не реже 3 раз в год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236"/>
        <w:gridCol w:w="6653"/>
        <w:gridCol w:w="2074"/>
      </w:tblGrid>
      <w:tr w:rsidR="00AC0F1F" w:rsidTr="00AC0F1F">
        <w:trPr>
          <w:trHeight w:hRule="exact" w:val="250"/>
        </w:trPr>
        <w:tc>
          <w:tcPr>
            <w:tcW w:w="9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87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3" w:right="2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ПРИДОМОВАЯ ТЕРРИТОРИЯ</w:t>
            </w:r>
          </w:p>
        </w:tc>
      </w:tr>
      <w:tr w:rsidR="00AC0F1F" w:rsidTr="00AC0F1F">
        <w:trPr>
          <w:trHeight w:hRule="exact" w:val="27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Уборка и очистка придомовой территории.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</w:tr>
      <w:tr w:rsidR="00AC0F1F" w:rsidTr="00AC0F1F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6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Обрезка и спил деревьев.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по мере необходимости</w:t>
            </w:r>
          </w:p>
        </w:tc>
      </w:tr>
    </w:tbl>
    <w:p w:rsidR="00AC0F1F" w:rsidRDefault="00AC0F1F" w:rsidP="00AC0F1F">
      <w:pPr>
        <w:shd w:val="clear" w:color="auto" w:fill="FFFFFF"/>
        <w:ind w:left="14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5"/>
          <w:sz w:val="16"/>
          <w:szCs w:val="16"/>
        </w:rPr>
        <w:t>12. ВЫВОЗ ТБО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8"/>
        <w:gridCol w:w="6897"/>
        <w:gridCol w:w="2065"/>
      </w:tblGrid>
      <w:tr w:rsidR="00AC0F1F" w:rsidTr="00AC0F1F">
        <w:trPr>
          <w:trHeight w:hRule="exact" w:val="28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Соблюдение сроков вывоза бытовых отходов.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согласно графику</w:t>
            </w:r>
          </w:p>
        </w:tc>
      </w:tr>
      <w:tr w:rsidR="00AC0F1F" w:rsidTr="00AC0F1F">
        <w:trPr>
          <w:trHeight w:hRule="exact" w:val="340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11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Соблюдение требований по содержанию контейнеров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контейнерных площадок.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>согласно графику</w:t>
            </w:r>
          </w:p>
        </w:tc>
      </w:tr>
    </w:tbl>
    <w:p w:rsidR="00AC0F1F" w:rsidRDefault="00AC0F1F" w:rsidP="00AC0F1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4"/>
          <w:sz w:val="16"/>
          <w:szCs w:val="16"/>
        </w:rPr>
        <w:t>13. ВЫВОЗ ЖБО</w:t>
      </w:r>
    </w:p>
    <w:p w:rsidR="00AC0F1F" w:rsidRDefault="00AC0F1F" w:rsidP="00AC0F1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pacing w:val="-6"/>
          <w:sz w:val="16"/>
          <w:szCs w:val="16"/>
        </w:rPr>
      </w:pPr>
      <w:r>
        <w:rPr>
          <w:rFonts w:ascii="Times New Roman" w:hAnsi="Times New Roman" w:cs="Times New Roman"/>
          <w:spacing w:val="-8"/>
          <w:sz w:val="16"/>
          <w:szCs w:val="16"/>
        </w:rPr>
        <w:t>13.1     Соблюдение сроков вывоза бытовых отходов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по мере накопления</w:t>
      </w:r>
    </w:p>
    <w:p w:rsidR="00AC0F1F" w:rsidRDefault="00AC0F1F" w:rsidP="00AC0F1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</w:rPr>
      </w:pPr>
    </w:p>
    <w:p w:rsidR="00AC0F1F" w:rsidRDefault="00AC0F1F" w:rsidP="00AC0F1F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Виды и объем выполнения работ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</w:rPr>
        <w:t>по текущему ремонту</w:t>
      </w:r>
    </w:p>
    <w:p w:rsidR="00AC0F1F" w:rsidRDefault="00AC0F1F" w:rsidP="00AC0F1F">
      <w:pPr>
        <w:shd w:val="clear" w:color="auto" w:fill="FFFFFF"/>
        <w:tabs>
          <w:tab w:val="left" w:leader="underscore" w:pos="484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</w:rPr>
        <w:t>общего имущества многоквартирного дома №____</w:t>
      </w:r>
    </w:p>
    <w:p w:rsidR="00AC0F1F" w:rsidRDefault="00AC0F1F" w:rsidP="00AC0F1F">
      <w:pPr>
        <w:shd w:val="clear" w:color="auto" w:fill="FFFFFF"/>
        <w:tabs>
          <w:tab w:val="left" w:leader="underscore" w:pos="371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по адресу 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AC0F1F" w:rsidRDefault="00AC0F1F" w:rsidP="00AC0F1F">
      <w:pPr>
        <w:spacing w:line="1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95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69"/>
        <w:gridCol w:w="7201"/>
        <w:gridCol w:w="1430"/>
      </w:tblGrid>
      <w:tr w:rsidR="00AC0F1F" w:rsidTr="00AC0F1F">
        <w:trPr>
          <w:trHeight w:hRule="exact" w:val="35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230" w:right="101" w:firstLine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96" w:right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Объекты для проведения работ по текущему ремонту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86" w:right="62" w:firstLine="6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выполнения работ</w:t>
            </w:r>
          </w:p>
        </w:tc>
      </w:tr>
      <w:tr w:rsidR="00AC0F1F" w:rsidTr="00AC0F1F">
        <w:trPr>
          <w:trHeight w:hRule="exact" w:val="28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Фундаменты и подвальные помещения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8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9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Заделка и расшивка швов, трещин фундаментных стен со стороны подвальных помещений.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8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решеток на вентиляционные продухи.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15%</w:t>
            </w:r>
          </w:p>
        </w:tc>
      </w:tr>
      <w:tr w:rsidR="00AC0F1F" w:rsidTr="00AC0F1F">
        <w:trPr>
          <w:trHeight w:hRule="exact" w:val="28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Ремонт приямков, входов в подвал с заменой замков.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15%</w:t>
            </w:r>
          </w:p>
        </w:tc>
      </w:tr>
      <w:tr w:rsidR="00AC0F1F" w:rsidTr="00AC0F1F">
        <w:trPr>
          <w:trHeight w:hRule="exact" w:val="27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Ремонт отдельных участков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по периметру зданий.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15 %</w:t>
            </w:r>
          </w:p>
        </w:tc>
      </w:tr>
      <w:tr w:rsidR="00AC0F1F" w:rsidTr="00AC0F1F">
        <w:trPr>
          <w:trHeight w:hRule="exact" w:val="29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1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Стены и фасады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9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" w:right="816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Герметизация стыков панелей, заделка выбоин и трещин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поверхности блоков и панелей.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9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" w:right="446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Заделка трещин, ремонт отдельных участков кирпичных стен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карнизов.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AC0F1F" w:rsidTr="00AC0F1F">
        <w:trPr>
          <w:trHeight w:hRule="exact" w:val="27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0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Крыши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45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right="2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Усиление элементов деревянной стропильной системы, включая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смену отдельных стропильных ног, стоек, подкосов, участков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коньковых прогонов, лежней,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мауэрлатов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 кобылок и обрешетки.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8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Ремонт водосточных труб с заменой отдельных элементов.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AC0F1F" w:rsidTr="00AC0F1F">
        <w:trPr>
          <w:trHeight w:hRule="exact" w:val="29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Частичная замена гидроизоляционного покрытия кровель.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50 %</w:t>
            </w:r>
          </w:p>
        </w:tc>
      </w:tr>
      <w:tr w:rsidR="00AC0F1F" w:rsidTr="00AC0F1F">
        <w:trPr>
          <w:trHeight w:hRule="exact" w:val="31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835" w:firstLin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Ремонт и частичная замена парапетных решеток, пожарных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лестниц, ограждений крыш.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AC0F1F" w:rsidTr="00AC0F1F">
        <w:trPr>
          <w:trHeight w:hRule="exact" w:val="31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5" w:right="346" w:firstLine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Частичная замена и ремонт выходов на крышу, слуховых окон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специальных люков.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AC0F1F" w:rsidTr="00AC0F1F">
        <w:trPr>
          <w:trHeight w:hRule="exact" w:val="3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14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Оконные и дверные заполнения (общее имущество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многоквартирного дома)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32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18" w:firstLin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Смена, восстановление отдельных элементов, частичная замена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оконных и дверных заполнений.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33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34" w:firstLin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Смена оконных и дверных приборов (установка новых шпингалет,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ручек, петель и т.д.).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7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разбитых стекол.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91" w:firstLine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15 % от общего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остекления здания</w:t>
            </w:r>
          </w:p>
        </w:tc>
      </w:tr>
      <w:tr w:rsidR="00AC0F1F" w:rsidTr="00AC0F1F">
        <w:trPr>
          <w:trHeight w:hRule="exact" w:val="37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Лестницы, крыльца (зонты-козырьки)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навходами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в подъезды,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подвалы, над балконами верхних этажей.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7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Заделка выбоин, трещин ступеней и площадок.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8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Частичная замена элементов деревянных лестниц.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38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5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Восстановление или замена отдельных элементов крылец;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восстановление зонтов над входами в подъезды, подвалы и над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балконами верхних этажей.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38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Восстановление и укрепление балконных плит, являющихся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несущими конструкциями многоквартирного жилого дома.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89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4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Замена отдельных участков и покрытия полов, в местах,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относящихся к общему имуществу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20 %</w:t>
            </w:r>
          </w:p>
        </w:tc>
      </w:tr>
      <w:tr w:rsidR="00AC0F1F" w:rsidTr="00AC0F1F">
        <w:trPr>
          <w:trHeight w:hRule="exact" w:val="27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Сплачивание дощатых полов в местах общего пользования.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20 %</w:t>
            </w:r>
          </w:p>
        </w:tc>
      </w:tr>
      <w:tr w:rsidR="00AC0F1F" w:rsidTr="00AC0F1F">
        <w:trPr>
          <w:trHeight w:hRule="exact" w:val="283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Внутренняя отделка (места общего пользования)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8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Все виды штукатурно-малярных работ во всех помещениях мест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общего пользования.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15%</w:t>
            </w:r>
          </w:p>
        </w:tc>
      </w:tr>
      <w:tr w:rsidR="00AC0F1F" w:rsidTr="00AC0F1F">
        <w:trPr>
          <w:trHeight w:hRule="exact" w:val="25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Наружная отделка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35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Масляная окраска окон, дверей в общем имуществе жилого дома.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33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Центральное отопление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49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Ремонт, замена и восстановление работоспособности отдельных элементов и частей элементов внутренних систем центрального отопления в МОП.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9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Установка (при необходимости) оборудования для сброса воздуха.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15 %</w:t>
            </w:r>
          </w:p>
        </w:tc>
      </w:tr>
      <w:tr w:rsidR="00AC0F1F" w:rsidTr="00AC0F1F">
        <w:trPr>
          <w:trHeight w:hRule="exact" w:val="25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Ремонт разрушенной тепловой изоляции.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6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Системы ХВС (внутридомовые системы)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29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Ремонт и замена запорно-регулирующей арматуры в местах общего пользования жилого дома.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462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Смена отдельных водоразборных кранов, смесителей, душей, моек, раковин, умывальников, унитазов, ванн, запорной арматуры в общем имуществе многоквартирного дома.</w:t>
            </w:r>
            <w:proofErr w:type="gram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8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10.3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Смена отдельных участков трубопроводов.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31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Внутренняя система водоотведения.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37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Уплотнение соединений, устранение течи, утепление, укрепление трубопроводов, смена отдельных участков трубопроводов, сифонов, ревизий в общем имуществе.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28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Вентиляция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377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Ремонт отдельных участков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вентканалов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и дымоходов.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15 %</w:t>
            </w:r>
          </w:p>
        </w:tc>
      </w:tr>
      <w:tr w:rsidR="00AC0F1F" w:rsidTr="00AC0F1F">
        <w:trPr>
          <w:trHeight w:hRule="exact" w:val="378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Электротехнические и слаботочные устройства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C0F1F" w:rsidTr="00AC0F1F">
        <w:trPr>
          <w:trHeight w:hRule="exact" w:val="376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Замена неисправных участков электрической сети здания, исключая электросети жилых квартир.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15%</w:t>
            </w:r>
          </w:p>
        </w:tc>
      </w:tr>
      <w:tr w:rsidR="00AC0F1F" w:rsidTr="00AC0F1F">
        <w:trPr>
          <w:trHeight w:hRule="exact" w:val="59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Замена вышедших из строя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электроустановочных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изделий (выключатели, штепсельные розетки) в местах общего пользования зданий.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15 %</w:t>
            </w:r>
          </w:p>
        </w:tc>
      </w:tr>
      <w:tr w:rsidR="00AC0F1F" w:rsidTr="00AC0F1F">
        <w:trPr>
          <w:trHeight w:hRule="exact" w:val="374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13.3</w:t>
            </w:r>
          </w:p>
        </w:tc>
        <w:tc>
          <w:tcPr>
            <w:tcW w:w="7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74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Замена вышедших из строя светильников в местах общего пользования.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1F" w:rsidRDefault="00AC0F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15 %</w:t>
            </w:r>
          </w:p>
        </w:tc>
      </w:tr>
    </w:tbl>
    <w:p w:rsidR="00AC0F1F" w:rsidRDefault="00AC0F1F" w:rsidP="00AC0F1F">
      <w:pPr>
        <w:shd w:val="clear" w:color="auto" w:fill="FFFFFF"/>
        <w:spacing w:line="274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</w:pPr>
    </w:p>
    <w:p w:rsidR="00AC0F1F" w:rsidRDefault="00AC0F1F" w:rsidP="00AC0F1F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bCs/>
          <w:spacing w:val="-2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49"/>
        <w:gridCol w:w="4322"/>
      </w:tblGrid>
      <w:tr w:rsidR="00AC0F1F" w:rsidTr="00AC0F1F">
        <w:tc>
          <w:tcPr>
            <w:tcW w:w="6204" w:type="dxa"/>
            <w:hideMark/>
          </w:tcPr>
          <w:p w:rsidR="00AC0F1F" w:rsidRDefault="00AC0F1F">
            <w:pPr>
              <w:ind w:right="5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Управляющая организация:</w:t>
            </w:r>
          </w:p>
        </w:tc>
        <w:tc>
          <w:tcPr>
            <w:tcW w:w="5068" w:type="dxa"/>
            <w:hideMark/>
          </w:tcPr>
          <w:p w:rsidR="00AC0F1F" w:rsidRDefault="00AC0F1F">
            <w:pPr>
              <w:ind w:right="5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                                                           Собственник:</w:t>
            </w:r>
          </w:p>
        </w:tc>
      </w:tr>
    </w:tbl>
    <w:p w:rsidR="00384F48" w:rsidRDefault="00384F48" w:rsidP="00384F48">
      <w:pPr>
        <w:shd w:val="clear" w:color="auto" w:fill="FFFFFF"/>
        <w:spacing w:line="274" w:lineRule="exact"/>
        <w:jc w:val="center"/>
        <w:rPr>
          <w:rFonts w:eastAsia="Times New Roman"/>
          <w:b/>
          <w:bCs/>
          <w:spacing w:val="-2"/>
          <w:sz w:val="20"/>
          <w:szCs w:val="20"/>
        </w:rPr>
      </w:pPr>
    </w:p>
    <w:p w:rsidR="00E477A6" w:rsidRDefault="00E477A6" w:rsidP="00847706">
      <w:pPr>
        <w:pStyle w:val="a3"/>
        <w:ind w:left="-709" w:right="-568"/>
        <w:rPr>
          <w:rFonts w:ascii="Times New Roman" w:hAnsi="Times New Roman" w:cs="Times New Roman"/>
          <w:sz w:val="18"/>
          <w:szCs w:val="18"/>
        </w:rPr>
      </w:pPr>
    </w:p>
    <w:sectPr w:rsidR="00E477A6" w:rsidSect="008F0B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E832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07B64"/>
    <w:multiLevelType w:val="multilevel"/>
    <w:tmpl w:val="22765D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6" w:hanging="1080"/>
      </w:pPr>
      <w:rPr>
        <w:rFonts w:hint="default"/>
      </w:rPr>
    </w:lvl>
  </w:abstractNum>
  <w:abstractNum w:abstractNumId="2">
    <w:nsid w:val="205A6557"/>
    <w:multiLevelType w:val="multilevel"/>
    <w:tmpl w:val="E916B94C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3">
    <w:nsid w:val="24285C48"/>
    <w:multiLevelType w:val="hybridMultilevel"/>
    <w:tmpl w:val="9130872A"/>
    <w:lvl w:ilvl="0" w:tplc="082276EA">
      <w:start w:val="4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" w:hanging="360"/>
      </w:pPr>
    </w:lvl>
    <w:lvl w:ilvl="2" w:tplc="0419001B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">
    <w:nsid w:val="301665FA"/>
    <w:multiLevelType w:val="hybridMultilevel"/>
    <w:tmpl w:val="C3DC6D62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">
    <w:nsid w:val="69437AD3"/>
    <w:multiLevelType w:val="multilevel"/>
    <w:tmpl w:val="8E54B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769E5F0B"/>
    <w:multiLevelType w:val="multilevel"/>
    <w:tmpl w:val="402E7620"/>
    <w:lvl w:ilvl="0">
      <w:start w:val="1"/>
      <w:numFmt w:val="decimal"/>
      <w:lvlText w:val="%1."/>
      <w:lvlJc w:val="left"/>
      <w:pPr>
        <w:ind w:left="-698" w:hanging="360"/>
      </w:pPr>
    </w:lvl>
    <w:lvl w:ilvl="1">
      <w:start w:val="1"/>
      <w:numFmt w:val="decimal"/>
      <w:isLgl/>
      <w:lvlText w:val="%1.%2."/>
      <w:lvlJc w:val="left"/>
      <w:pPr>
        <w:ind w:left="-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2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1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startOverride w:val="1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C4120A"/>
    <w:rsid w:val="00016453"/>
    <w:rsid w:val="000604A4"/>
    <w:rsid w:val="00076FE4"/>
    <w:rsid w:val="00095CCA"/>
    <w:rsid w:val="000A30D3"/>
    <w:rsid w:val="000C18E2"/>
    <w:rsid w:val="000C3FB2"/>
    <w:rsid w:val="000D5E46"/>
    <w:rsid w:val="000F3745"/>
    <w:rsid w:val="001062CF"/>
    <w:rsid w:val="00157C76"/>
    <w:rsid w:val="00165ECE"/>
    <w:rsid w:val="00170557"/>
    <w:rsid w:val="00191708"/>
    <w:rsid w:val="001B7BE5"/>
    <w:rsid w:val="001E5352"/>
    <w:rsid w:val="00223B3B"/>
    <w:rsid w:val="002B11CB"/>
    <w:rsid w:val="002D7413"/>
    <w:rsid w:val="003076D1"/>
    <w:rsid w:val="003529F2"/>
    <w:rsid w:val="00364BDB"/>
    <w:rsid w:val="003655FE"/>
    <w:rsid w:val="0038382D"/>
    <w:rsid w:val="00384F48"/>
    <w:rsid w:val="003B1885"/>
    <w:rsid w:val="003C1307"/>
    <w:rsid w:val="003D345B"/>
    <w:rsid w:val="003E4C1B"/>
    <w:rsid w:val="003F0369"/>
    <w:rsid w:val="0041170E"/>
    <w:rsid w:val="004166F9"/>
    <w:rsid w:val="00421D48"/>
    <w:rsid w:val="00461C98"/>
    <w:rsid w:val="00497213"/>
    <w:rsid w:val="004B6092"/>
    <w:rsid w:val="00507FF4"/>
    <w:rsid w:val="00546F0F"/>
    <w:rsid w:val="005520FC"/>
    <w:rsid w:val="0055797F"/>
    <w:rsid w:val="0056652F"/>
    <w:rsid w:val="005A2DF9"/>
    <w:rsid w:val="005A566E"/>
    <w:rsid w:val="005B6959"/>
    <w:rsid w:val="005C0F5F"/>
    <w:rsid w:val="005C7DF6"/>
    <w:rsid w:val="006555CA"/>
    <w:rsid w:val="00656304"/>
    <w:rsid w:val="00694BF1"/>
    <w:rsid w:val="006A1CF7"/>
    <w:rsid w:val="006B1F53"/>
    <w:rsid w:val="006B7A35"/>
    <w:rsid w:val="006B7F6D"/>
    <w:rsid w:val="007014B5"/>
    <w:rsid w:val="007031B3"/>
    <w:rsid w:val="00713650"/>
    <w:rsid w:val="007238D1"/>
    <w:rsid w:val="00743A7E"/>
    <w:rsid w:val="0074669B"/>
    <w:rsid w:val="00767CC3"/>
    <w:rsid w:val="0077561F"/>
    <w:rsid w:val="00792E6E"/>
    <w:rsid w:val="007A3BCF"/>
    <w:rsid w:val="007C2B80"/>
    <w:rsid w:val="007E24E0"/>
    <w:rsid w:val="008126E1"/>
    <w:rsid w:val="00847706"/>
    <w:rsid w:val="0085203C"/>
    <w:rsid w:val="00890C55"/>
    <w:rsid w:val="008C3090"/>
    <w:rsid w:val="008E7CFF"/>
    <w:rsid w:val="008F0BEE"/>
    <w:rsid w:val="008F1FB8"/>
    <w:rsid w:val="008F4DC3"/>
    <w:rsid w:val="00940BD0"/>
    <w:rsid w:val="0095176B"/>
    <w:rsid w:val="00990A88"/>
    <w:rsid w:val="00A02E2C"/>
    <w:rsid w:val="00A046EB"/>
    <w:rsid w:val="00A11EEB"/>
    <w:rsid w:val="00A679EE"/>
    <w:rsid w:val="00AC0F1F"/>
    <w:rsid w:val="00B20B40"/>
    <w:rsid w:val="00B72F9C"/>
    <w:rsid w:val="00BD6E06"/>
    <w:rsid w:val="00BD7742"/>
    <w:rsid w:val="00BE46EA"/>
    <w:rsid w:val="00BF1BA7"/>
    <w:rsid w:val="00BF1E04"/>
    <w:rsid w:val="00C4120A"/>
    <w:rsid w:val="00C4601B"/>
    <w:rsid w:val="00C743D6"/>
    <w:rsid w:val="00CA3A0C"/>
    <w:rsid w:val="00CE547F"/>
    <w:rsid w:val="00CF648C"/>
    <w:rsid w:val="00D22FB2"/>
    <w:rsid w:val="00D35A91"/>
    <w:rsid w:val="00D808F2"/>
    <w:rsid w:val="00D80D4C"/>
    <w:rsid w:val="00D85D2C"/>
    <w:rsid w:val="00DB6D94"/>
    <w:rsid w:val="00DD2E4D"/>
    <w:rsid w:val="00E0367B"/>
    <w:rsid w:val="00E477A6"/>
    <w:rsid w:val="00E548E1"/>
    <w:rsid w:val="00E701DD"/>
    <w:rsid w:val="00F02E50"/>
    <w:rsid w:val="00F23120"/>
    <w:rsid w:val="00F57DEC"/>
    <w:rsid w:val="00FB20A6"/>
    <w:rsid w:val="00FB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4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84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A0E5-A88F-4075-9565-3A9D199D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10</Pages>
  <Words>7289</Words>
  <Characters>41550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Утренний Бриз</dc:creator>
  <cp:keywords/>
  <dc:description/>
  <cp:lastModifiedBy>irkon</cp:lastModifiedBy>
  <cp:revision>68</cp:revision>
  <cp:lastPrinted>2021-07-04T12:15:00Z</cp:lastPrinted>
  <dcterms:created xsi:type="dcterms:W3CDTF">2020-03-03T07:01:00Z</dcterms:created>
  <dcterms:modified xsi:type="dcterms:W3CDTF">2022-04-22T10:37:00Z</dcterms:modified>
</cp:coreProperties>
</file>